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Default="00F40E42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E5475B" w:rsidRPr="00050D31" w:rsidRDefault="00E5475B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>в</w:t>
      </w:r>
      <w:bookmarkStart w:id="0" w:name="_GoBack"/>
      <w:bookmarkEnd w:id="0"/>
      <w:r w:rsidR="00DA5376">
        <w:rPr>
          <w:bCs/>
          <w:sz w:val="26"/>
          <w:szCs w:val="26"/>
        </w:rPr>
        <w:t xml:space="preserve"> </w:t>
      </w:r>
      <w:r w:rsidR="00AC3DF2">
        <w:rPr>
          <w:bCs/>
          <w:sz w:val="26"/>
          <w:szCs w:val="26"/>
        </w:rPr>
        <w:t>тренинге «Стратегии профессионального образования педагогов в механизме функционирования и развития социума: дилеммы и пути решения»</w:t>
      </w:r>
      <w:r w:rsidR="00050D31">
        <w:rPr>
          <w:rStyle w:val="FontStyle11"/>
          <w:sz w:val="26"/>
          <w:szCs w:val="26"/>
        </w:rPr>
        <w:t>, п</w:t>
      </w:r>
      <w:r w:rsidR="00076D0E">
        <w:rPr>
          <w:rStyle w:val="FontStyle11"/>
          <w:sz w:val="26"/>
          <w:szCs w:val="26"/>
        </w:rPr>
        <w:t>р</w:t>
      </w:r>
      <w:r w:rsidR="00E12ECE">
        <w:rPr>
          <w:rStyle w:val="FontStyle11"/>
          <w:sz w:val="26"/>
          <w:szCs w:val="26"/>
        </w:rPr>
        <w:t xml:space="preserve">оверки </w:t>
      </w:r>
      <w:r w:rsidR="00A0541B">
        <w:rPr>
          <w:rStyle w:val="FontStyle11"/>
          <w:sz w:val="26"/>
          <w:szCs w:val="26"/>
        </w:rPr>
        <w:t>кон</w:t>
      </w:r>
      <w:r w:rsidR="00AC3DF2">
        <w:rPr>
          <w:rStyle w:val="FontStyle11"/>
          <w:sz w:val="26"/>
          <w:szCs w:val="26"/>
        </w:rPr>
        <w:t>трольной</w:t>
      </w:r>
      <w:r w:rsidR="00A0541B">
        <w:rPr>
          <w:rStyle w:val="FontStyle11"/>
          <w:sz w:val="26"/>
          <w:szCs w:val="26"/>
        </w:rPr>
        <w:t xml:space="preserve"> </w:t>
      </w:r>
      <w:r w:rsidR="00DA5376">
        <w:rPr>
          <w:rStyle w:val="FontStyle11"/>
          <w:sz w:val="26"/>
          <w:szCs w:val="26"/>
        </w:rPr>
        <w:t xml:space="preserve">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</w:t>
      </w:r>
      <w:r w:rsidR="00AC3DF2">
        <w:rPr>
          <w:rStyle w:val="FontStyle11"/>
          <w:sz w:val="26"/>
          <w:szCs w:val="26"/>
        </w:rPr>
        <w:t xml:space="preserve">сертификата </w:t>
      </w:r>
      <w:r w:rsidR="00E12ECE">
        <w:rPr>
          <w:rStyle w:val="FontStyle11"/>
          <w:sz w:val="26"/>
          <w:szCs w:val="26"/>
        </w:rPr>
        <w:t xml:space="preserve">участника </w:t>
      </w:r>
      <w:r w:rsidR="00AC3DF2">
        <w:rPr>
          <w:rStyle w:val="FontStyle11"/>
          <w:sz w:val="26"/>
          <w:szCs w:val="26"/>
        </w:rPr>
        <w:t>тренинга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93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F40E42" w:rsidRPr="00F40E42" w:rsidRDefault="00AC3DF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5" w:history="1"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www.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векторнауки</w:t>
              </w:r>
              <w:proofErr w:type="spellEnd"/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рф</w:t>
              </w:r>
              <w:proofErr w:type="spellEnd"/>
            </w:hyperlink>
            <w:r w:rsidR="00F40E42"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F40E42">
                <w:rPr>
                  <w:rStyle w:val="a3"/>
                  <w:sz w:val="24"/>
                  <w:szCs w:val="24"/>
                  <w:lang w:val="en-US"/>
                </w:rPr>
                <w:t>vektornauki@tagcnm.ru</w:t>
              </w:r>
            </w:hyperlink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в РОСФ ОАО «МДМ БАНК»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</w:p>
          <w:p w:rsidR="00F40E42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 xml:space="preserve">___________________    </w:t>
            </w:r>
            <w:proofErr w:type="spellStart"/>
            <w:r w:rsidRPr="00280DA8">
              <w:rPr>
                <w:sz w:val="24"/>
                <w:szCs w:val="24"/>
              </w:rPr>
              <w:t>Бобырев</w:t>
            </w:r>
            <w:proofErr w:type="spellEnd"/>
            <w:r w:rsidRPr="00280DA8">
              <w:rPr>
                <w:sz w:val="24"/>
                <w:szCs w:val="24"/>
              </w:rPr>
              <w:t xml:space="preserve">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50D31"/>
    <w:rsid w:val="00076D0E"/>
    <w:rsid w:val="000A0E44"/>
    <w:rsid w:val="000F2C7B"/>
    <w:rsid w:val="00154C51"/>
    <w:rsid w:val="00193FD8"/>
    <w:rsid w:val="001C74D1"/>
    <w:rsid w:val="002068A5"/>
    <w:rsid w:val="0022736C"/>
    <w:rsid w:val="00251EAB"/>
    <w:rsid w:val="002A2998"/>
    <w:rsid w:val="002E1F7B"/>
    <w:rsid w:val="003219A4"/>
    <w:rsid w:val="003D4386"/>
    <w:rsid w:val="003D7903"/>
    <w:rsid w:val="0043443E"/>
    <w:rsid w:val="004F3DEF"/>
    <w:rsid w:val="00510E87"/>
    <w:rsid w:val="00695F9F"/>
    <w:rsid w:val="006976AA"/>
    <w:rsid w:val="00700A1C"/>
    <w:rsid w:val="00752BE6"/>
    <w:rsid w:val="0080757E"/>
    <w:rsid w:val="008E6D30"/>
    <w:rsid w:val="00911859"/>
    <w:rsid w:val="00921458"/>
    <w:rsid w:val="009503EB"/>
    <w:rsid w:val="009A6BB2"/>
    <w:rsid w:val="00A0541B"/>
    <w:rsid w:val="00A31A55"/>
    <w:rsid w:val="00A6172B"/>
    <w:rsid w:val="00A9294C"/>
    <w:rsid w:val="00AC3DF2"/>
    <w:rsid w:val="00AE04E5"/>
    <w:rsid w:val="00B02BF1"/>
    <w:rsid w:val="00B136D9"/>
    <w:rsid w:val="00B32655"/>
    <w:rsid w:val="00BE0E63"/>
    <w:rsid w:val="00C436B8"/>
    <w:rsid w:val="00CE1DC7"/>
    <w:rsid w:val="00D106B6"/>
    <w:rsid w:val="00D41312"/>
    <w:rsid w:val="00DA5376"/>
    <w:rsid w:val="00E12ECE"/>
    <w:rsid w:val="00E5471A"/>
    <w:rsid w:val="00E5475B"/>
    <w:rsid w:val="00F032F7"/>
    <w:rsid w:val="00F40E42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4843-D460-440A-9343-335A5E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tornauki@tagcnm.ru" TargetMode="External"/><Relationship Id="rId5" Type="http://schemas.openxmlformats.org/officeDocument/2006/relationships/hyperlink" Target="http://www.&#1074;&#1077;&#1082;&#1090;&#1086;&#1088;&#1085;&#1072;&#1091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11</cp:revision>
  <cp:lastPrinted>2014-05-02T10:27:00Z</cp:lastPrinted>
  <dcterms:created xsi:type="dcterms:W3CDTF">2014-05-06T10:43:00Z</dcterms:created>
  <dcterms:modified xsi:type="dcterms:W3CDTF">2014-07-31T06:19:00Z</dcterms:modified>
</cp:coreProperties>
</file>