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F9" w:rsidRPr="0008515A" w:rsidRDefault="005D79F2" w:rsidP="000D7F46">
      <w:pPr>
        <w:pStyle w:val="3"/>
        <w:spacing w:line="240" w:lineRule="auto"/>
        <w:ind w:firstLine="482"/>
        <w:jc w:val="center"/>
        <w:rPr>
          <w:rFonts w:ascii="Times New Roman" w:hAnsi="Times New Roman"/>
          <w:sz w:val="32"/>
          <w:szCs w:val="32"/>
        </w:rPr>
      </w:pPr>
      <w:r w:rsidRPr="0008515A">
        <w:rPr>
          <w:rFonts w:ascii="Times New Roman" w:hAnsi="Times New Roman"/>
          <w:sz w:val="32"/>
          <w:szCs w:val="32"/>
        </w:rPr>
        <w:t>ООО «Научно-образовательное учреждение «Вектор науки»</w:t>
      </w:r>
    </w:p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Default="00391965" w:rsidP="00391965"/>
    <w:p w:rsidR="00391965" w:rsidRPr="00823571" w:rsidRDefault="00391965" w:rsidP="00391965">
      <w:pPr>
        <w:jc w:val="center"/>
        <w:rPr>
          <w:rFonts w:ascii="Times New Roman" w:hAnsi="Times New Roman" w:cs="Times New Roman"/>
          <w:sz w:val="48"/>
          <w:szCs w:val="48"/>
        </w:rPr>
      </w:pPr>
      <w:r w:rsidRPr="00823571">
        <w:rPr>
          <w:rFonts w:ascii="Times New Roman" w:hAnsi="Times New Roman" w:cs="Times New Roman"/>
          <w:sz w:val="48"/>
          <w:szCs w:val="48"/>
        </w:rPr>
        <w:t xml:space="preserve">Учебный план </w:t>
      </w:r>
      <w:r w:rsidR="000D4904" w:rsidRPr="00823571">
        <w:rPr>
          <w:rFonts w:ascii="Times New Roman" w:hAnsi="Times New Roman" w:cs="Times New Roman"/>
          <w:sz w:val="48"/>
          <w:szCs w:val="48"/>
        </w:rPr>
        <w:t>семинара</w:t>
      </w:r>
    </w:p>
    <w:p w:rsidR="0008515A" w:rsidRDefault="00391965" w:rsidP="00806FB2">
      <w:pPr>
        <w:jc w:val="center"/>
      </w:pPr>
      <w:r w:rsidRPr="00823571">
        <w:rPr>
          <w:rFonts w:ascii="Times New Roman" w:hAnsi="Times New Roman" w:cs="Times New Roman"/>
          <w:b/>
          <w:sz w:val="36"/>
          <w:szCs w:val="36"/>
        </w:rPr>
        <w:t>«</w:t>
      </w:r>
      <w:r w:rsidR="00806FB2" w:rsidRPr="00806FB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Психолого-педагогическая организация развивающей среды дошкольных образовательных учреждений и системы дополнительного образования в условиях</w:t>
      </w:r>
      <w:r w:rsidR="00806FB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  <w:r w:rsidR="00806FB2" w:rsidRPr="00806FB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модернизации образования</w:t>
      </w:r>
      <w:r w:rsidRPr="00823571">
        <w:rPr>
          <w:rFonts w:ascii="Times New Roman" w:hAnsi="Times New Roman" w:cs="Times New Roman"/>
          <w:b/>
          <w:sz w:val="36"/>
          <w:szCs w:val="36"/>
        </w:rPr>
        <w:t>»</w:t>
      </w: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08515A" w:rsidRDefault="0008515A" w:rsidP="0008515A">
      <w:pPr>
        <w:jc w:val="center"/>
      </w:pPr>
    </w:p>
    <w:p w:rsidR="00AD379B" w:rsidRDefault="00AD379B" w:rsidP="00806FB2">
      <w:pPr>
        <w:tabs>
          <w:tab w:val="num" w:pos="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FB2" w:rsidRPr="00806FB2" w:rsidRDefault="00806FB2" w:rsidP="00806FB2">
      <w:pPr>
        <w:tabs>
          <w:tab w:val="num" w:pos="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06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806FB2" w:rsidRPr="00806FB2" w:rsidRDefault="00806FB2" w:rsidP="00806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06F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Российское общество предъявляет в настоящее время серьёзные и обоснованные требования к дошкольному и дополнительному образованию и его результатам. Важнейший социальный образовательный заказ заявлен в Концепции модернизации образования, Концепции духовно-нравственного развития личности гражданина Российской Федерации, а также в других документах, определяющих стратегию современного российского образования (Закон РФ «Об образовании» (2012 г.), ФГТ для дошкольного образования, проект ФГОС для дошкольного образования, региональные нормативно-правовые акты об образовании). </w:t>
      </w:r>
      <w:r w:rsidRPr="00806F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основе федеральных требований разрабатывается примерная основная общеобразовательная программа дошкольного образования. 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 В овладении данной программой нужны квалифицированные педагоги-воспитатели.</w:t>
      </w:r>
    </w:p>
    <w:p w:rsidR="00806FB2" w:rsidRPr="00806FB2" w:rsidRDefault="00806FB2" w:rsidP="00806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6F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контексте вступления в силу нового закона «Об образовании» особое внимание обращается на формирование у обучающихся творческих способностей и интересов, организации эффективной внеурочной и досуговой деятельности, что требует от педагога любой специализации и категории особой психолого-педагогической подготовки, сформированных профессиональных компетенций, обеспечивающих эффективное сопровождение процесса развития и социализации детей и юношества в рамках дополнительного образования. </w:t>
      </w:r>
    </w:p>
    <w:p w:rsidR="00806FB2" w:rsidRPr="00806FB2" w:rsidRDefault="00806FB2" w:rsidP="00806F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6FB2" w:rsidRPr="00806FB2" w:rsidRDefault="00806FB2" w:rsidP="00806F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06FB2">
        <w:rPr>
          <w:rFonts w:ascii="Times New Roman" w:eastAsia="Calibri" w:hAnsi="Times New Roman" w:cs="Times New Roman"/>
          <w:b/>
          <w:sz w:val="28"/>
          <w:szCs w:val="28"/>
        </w:rPr>
        <w:t>Цель и задачи семинара:</w:t>
      </w:r>
    </w:p>
    <w:p w:rsidR="00806FB2" w:rsidRPr="00806FB2" w:rsidRDefault="00806FB2" w:rsidP="00806FB2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6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Главная </w:t>
      </w:r>
      <w:r w:rsidRPr="00806F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806F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806F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научно-методического уровня и педагогического мастерства педагогов дошкольного и дополнительного образования и вооружение </w:t>
      </w:r>
      <w:r w:rsidRPr="00806F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знаниями о сущности и специфике профессиональной педагогической деятельности в контексте модернизации образования, а также необходимыми умениями, обеспечивающими мотивационные и организационные механизмы личностного и профессионального саморазвития педагога.</w:t>
      </w:r>
    </w:p>
    <w:p w:rsidR="00806FB2" w:rsidRPr="00806FB2" w:rsidRDefault="00806FB2" w:rsidP="00806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06FB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 семинара:</w:t>
      </w:r>
    </w:p>
    <w:p w:rsidR="00806FB2" w:rsidRPr="00806FB2" w:rsidRDefault="00806FB2" w:rsidP="00806FB2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участников семинара в ситуацию осмысления целей, задач и содержания собственной педагогической деятельности в контексте обновления современного Российского образования;</w:t>
      </w:r>
    </w:p>
    <w:p w:rsidR="00806FB2" w:rsidRPr="00806FB2" w:rsidRDefault="00806FB2" w:rsidP="00806FB2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у участников семинара мотивации на освоение компетенций, необходимых для эффективного проектирования содержательного и процессуального аспектов образовательно-воспитательной деятельности;</w:t>
      </w:r>
    </w:p>
    <w:p w:rsidR="00806FB2" w:rsidRPr="00806FB2" w:rsidRDefault="00806FB2" w:rsidP="00806FB2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актуализация творческого потенциала участников семинара с целью оптимизации образовательной деятельности современных образовательных учреждений дошкольного и дополнительного образования в контексте модернизации российского образования;</w:t>
      </w:r>
    </w:p>
    <w:p w:rsidR="00806FB2" w:rsidRPr="00806FB2" w:rsidRDefault="00806FB2" w:rsidP="00806FB2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педагогов дошкольного и дополнительного образования с нормативно-правовым обеспечением стратегии и тактики развития современного российского образования, с федеральными и региональными механизмами модернизации образования;</w:t>
      </w:r>
    </w:p>
    <w:p w:rsidR="00806FB2" w:rsidRPr="00806FB2" w:rsidRDefault="00806FB2" w:rsidP="00806FB2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практического моделирования индивидуального маршрута дальнейшего профессионально-педагогического саморазвития;</w:t>
      </w:r>
    </w:p>
    <w:p w:rsidR="00806FB2" w:rsidRPr="00806FB2" w:rsidRDefault="00806FB2" w:rsidP="00806FB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технологиями профессиональной деятельности педагогов разных учреждений.</w:t>
      </w:r>
      <w:r w:rsidRPr="00806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06FB2" w:rsidRPr="00806FB2" w:rsidRDefault="00806FB2" w:rsidP="00806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6F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Предполагаемые результаты семинара</w:t>
      </w:r>
      <w:r w:rsidRPr="00806FB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806FB2" w:rsidRPr="00806FB2" w:rsidRDefault="00806FB2" w:rsidP="00806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6FB2">
        <w:rPr>
          <w:rFonts w:ascii="Times New Roman" w:eastAsia="Calibri" w:hAnsi="Times New Roman" w:cs="Times New Roman"/>
          <w:color w:val="000000"/>
          <w:sz w:val="28"/>
          <w:szCs w:val="28"/>
        </w:rPr>
        <w:t>В результате освоения содержания семинара участники должны:</w:t>
      </w:r>
    </w:p>
    <w:p w:rsidR="00806FB2" w:rsidRPr="00806FB2" w:rsidRDefault="00806FB2" w:rsidP="00806FB2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представления о сущности основных тенденций современного образования;</w:t>
      </w:r>
    </w:p>
    <w:p w:rsidR="00806FB2" w:rsidRPr="00806FB2" w:rsidRDefault="00806FB2" w:rsidP="00806FB2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собственное отношение к проблемам воспитания образования и обучения детей на современном этапе;</w:t>
      </w:r>
    </w:p>
    <w:p w:rsidR="00806FB2" w:rsidRPr="00806FB2" w:rsidRDefault="00806FB2" w:rsidP="00806FB2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интериоризировать систему представлений о принципах, закономерностях, методах, приемах и средствах образовательной деятельности в рамках обновляющегося образования;</w:t>
      </w:r>
    </w:p>
    <w:p w:rsidR="00806FB2" w:rsidRPr="00806FB2" w:rsidRDefault="00806FB2" w:rsidP="00806FB2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осмыслить и определить собственную роль в процессе обновления российского образования;</w:t>
      </w:r>
    </w:p>
    <w:p w:rsidR="00806FB2" w:rsidRPr="00806FB2" w:rsidRDefault="00806FB2" w:rsidP="00806FB2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базовые умения моделирования и конструирования собственной педагогической деятельности в соответствии с основными требованиями обновляющейся системы образования.</w:t>
      </w:r>
    </w:p>
    <w:p w:rsidR="00806FB2" w:rsidRPr="00806FB2" w:rsidRDefault="00806FB2" w:rsidP="00806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806FB2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семинара участники познакомятся с психолого-педагогическими особенностями развития детей в условиях модернизации образования,</w:t>
      </w:r>
      <w:r w:rsidRPr="00806FB2">
        <w:rPr>
          <w:rFonts w:ascii="Times New Roman" w:eastAsia="Calibri" w:hAnsi="Times New Roman" w:cs="Times New Roman"/>
          <w:sz w:val="28"/>
          <w:szCs w:val="28"/>
        </w:rPr>
        <w:t xml:space="preserve"> адаптации</w:t>
      </w:r>
      <w:r w:rsidRPr="00806F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6FB2">
        <w:rPr>
          <w:rFonts w:ascii="Times New Roman" w:eastAsia="Calibri" w:hAnsi="Times New Roman" w:cs="Times New Roman"/>
          <w:bCs/>
          <w:sz w:val="28"/>
          <w:szCs w:val="28"/>
        </w:rPr>
        <w:t xml:space="preserve">ребенка-дошкольника к условиям МДОУ; узнают особенности успешной социализации детей в воспитательном пространстве дошкольного учреждения и системы дополнительного образования; познакомятся с различными концептуальными моделями воспитательных систем; узнают новые формы (коллективные, групповые, индивидуальные) работы с родителями в условиях модернизации образования; овладеют </w:t>
      </w:r>
      <w:r w:rsidRPr="00806FB2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технологией составления портфолио педагога, воспитанника, ученика; обогатят знания по подготовке, проведению и анализу воспитательного мероприятия и др.</w:t>
      </w:r>
    </w:p>
    <w:p w:rsidR="00217612" w:rsidRPr="00217612" w:rsidRDefault="00217612" w:rsidP="00217612">
      <w:pPr>
        <w:widowControl w:val="0"/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612" w:rsidRPr="00806FB2" w:rsidRDefault="00B21D37" w:rsidP="00217612">
      <w:pPr>
        <w:widowControl w:val="0"/>
        <w:spacing w:after="0" w:line="240" w:lineRule="auto"/>
        <w:ind w:firstLine="6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F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217612" w:rsidRPr="00806F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аправления семинара:</w:t>
      </w:r>
    </w:p>
    <w:p w:rsidR="00806FB2" w:rsidRPr="00806FB2" w:rsidRDefault="00806FB2" w:rsidP="00806FB2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1. Специфика профессиональной деятельности современного педагога дошкольного образования и педагогов дополнительного образования.</w:t>
      </w:r>
    </w:p>
    <w:p w:rsidR="00806FB2" w:rsidRPr="00806FB2" w:rsidRDefault="00806FB2" w:rsidP="00806FB2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2. Эффективные технологии воспитательно-образовательной деятельности педагогов дошкольного и </w:t>
      </w:r>
      <w:r w:rsidRPr="00806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дополнительного образования в современных условиях.</w:t>
      </w:r>
    </w:p>
    <w:p w:rsidR="00217612" w:rsidRPr="00217612" w:rsidRDefault="00806FB2" w:rsidP="00806FB2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3. Психолого-педагогическая организация социокультурной среды в развитии детей и подростков в условиях модернизации дошкольного и дополнительного образования.</w:t>
      </w:r>
    </w:p>
    <w:p w:rsidR="008C5393" w:rsidRPr="003057B3" w:rsidRDefault="008C5393" w:rsidP="008C5393">
      <w:pPr>
        <w:pStyle w:val="a3"/>
        <w:autoSpaceDE w:val="0"/>
        <w:autoSpaceDN w:val="0"/>
        <w:adjustRightInd w:val="0"/>
        <w:ind w:left="360"/>
        <w:rPr>
          <w:rFonts w:eastAsia="Calibri"/>
          <w:sz w:val="28"/>
          <w:szCs w:val="28"/>
          <w:lang w:val="ru-RU"/>
        </w:rPr>
      </w:pPr>
    </w:p>
    <w:p w:rsidR="00EE1CD9" w:rsidRDefault="00EE1CD9" w:rsidP="00EE1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6C">
        <w:rPr>
          <w:rFonts w:ascii="Times New Roman" w:hAnsi="Times New Roman" w:cs="Times New Roman"/>
          <w:b/>
          <w:sz w:val="28"/>
          <w:szCs w:val="28"/>
        </w:rPr>
        <w:t>Тематический план семинара</w:t>
      </w:r>
    </w:p>
    <w:p w:rsidR="00EE1CD9" w:rsidRPr="00635E6C" w:rsidRDefault="00EE1CD9" w:rsidP="00EE1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1808"/>
      </w:tblGrid>
      <w:tr w:rsidR="00EE1CD9" w:rsidTr="00643F92">
        <w:tc>
          <w:tcPr>
            <w:tcW w:w="1526" w:type="dxa"/>
          </w:tcPr>
          <w:p w:rsidR="00EE1CD9" w:rsidRDefault="00EE1CD9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лекции</w:t>
            </w:r>
          </w:p>
        </w:tc>
        <w:tc>
          <w:tcPr>
            <w:tcW w:w="6520" w:type="dxa"/>
          </w:tcPr>
          <w:p w:rsidR="00EE1CD9" w:rsidRDefault="00EE1CD9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</w:tc>
        <w:tc>
          <w:tcPr>
            <w:tcW w:w="1808" w:type="dxa"/>
          </w:tcPr>
          <w:p w:rsidR="00EE1CD9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E1CD9" w:rsidTr="00643F92">
        <w:tc>
          <w:tcPr>
            <w:tcW w:w="1526" w:type="dxa"/>
          </w:tcPr>
          <w:p w:rsidR="00EE1CD9" w:rsidRPr="00635E6C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EE1CD9" w:rsidRDefault="00EE1CD9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8EE">
              <w:rPr>
                <w:rFonts w:ascii="Times New Roman" w:hAnsi="Times New Roman"/>
                <w:bCs/>
                <w:sz w:val="28"/>
                <w:szCs w:val="28"/>
              </w:rPr>
              <w:t xml:space="preserve">Психолого-педагогические особенности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2A08EE">
              <w:rPr>
                <w:rFonts w:ascii="Times New Roman" w:hAnsi="Times New Roman"/>
                <w:bCs/>
                <w:sz w:val="28"/>
                <w:szCs w:val="28"/>
              </w:rPr>
              <w:t xml:space="preserve">азвития детей в условиях модернизации российского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2A08EE">
              <w:rPr>
                <w:rFonts w:ascii="Times New Roman" w:hAnsi="Times New Roman"/>
                <w:bCs/>
                <w:sz w:val="28"/>
                <w:szCs w:val="28"/>
              </w:rPr>
              <w:t>бразования</w:t>
            </w:r>
          </w:p>
        </w:tc>
        <w:tc>
          <w:tcPr>
            <w:tcW w:w="1808" w:type="dxa"/>
          </w:tcPr>
          <w:p w:rsidR="00EE1CD9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1CD9" w:rsidTr="00643F92">
        <w:tc>
          <w:tcPr>
            <w:tcW w:w="1526" w:type="dxa"/>
          </w:tcPr>
          <w:p w:rsidR="00EE1CD9" w:rsidRPr="00635E6C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EE1CD9" w:rsidRDefault="00EE1CD9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A2E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Проблемы диагностики уровня достижений детей в МДОУ и особенности адаптации ребенка-дошкольника к МДОУ</w:t>
            </w:r>
          </w:p>
        </w:tc>
        <w:tc>
          <w:tcPr>
            <w:tcW w:w="1808" w:type="dxa"/>
          </w:tcPr>
          <w:p w:rsidR="00EE1CD9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1CD9" w:rsidTr="00643F92">
        <w:tc>
          <w:tcPr>
            <w:tcW w:w="1526" w:type="dxa"/>
          </w:tcPr>
          <w:p w:rsidR="00EE1CD9" w:rsidRPr="00635E6C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EE1CD9" w:rsidRDefault="00EE1CD9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8EE">
              <w:rPr>
                <w:rFonts w:ascii="Times New Roman" w:hAnsi="Times New Roman"/>
                <w:sz w:val="28"/>
                <w:szCs w:val="28"/>
              </w:rPr>
              <w:t xml:space="preserve">Дополнительное образование как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A08EE">
              <w:rPr>
                <w:rFonts w:ascii="Times New Roman" w:hAnsi="Times New Roman"/>
                <w:sz w:val="28"/>
                <w:szCs w:val="28"/>
              </w:rPr>
              <w:t xml:space="preserve">оспитательное пространство успешной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A08EE">
              <w:rPr>
                <w:rFonts w:ascii="Times New Roman" w:hAnsi="Times New Roman"/>
                <w:sz w:val="28"/>
                <w:szCs w:val="28"/>
              </w:rPr>
              <w:t>оциализации детей в современных условиях</w:t>
            </w:r>
          </w:p>
        </w:tc>
        <w:tc>
          <w:tcPr>
            <w:tcW w:w="1808" w:type="dxa"/>
          </w:tcPr>
          <w:p w:rsidR="00EE1CD9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1CD9" w:rsidTr="00643F92">
        <w:tc>
          <w:tcPr>
            <w:tcW w:w="1526" w:type="dxa"/>
          </w:tcPr>
          <w:p w:rsidR="00EE1CD9" w:rsidRPr="00635E6C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EE1CD9" w:rsidRDefault="00EE1CD9" w:rsidP="00643F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8EE">
              <w:rPr>
                <w:rFonts w:ascii="Times New Roman" w:hAnsi="Times New Roman"/>
                <w:sz w:val="28"/>
                <w:szCs w:val="28"/>
              </w:rPr>
              <w:t xml:space="preserve">Концептуальные модели воспитательной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A08EE">
              <w:rPr>
                <w:rFonts w:ascii="Times New Roman" w:hAnsi="Times New Roman"/>
                <w:sz w:val="28"/>
                <w:szCs w:val="28"/>
              </w:rPr>
              <w:t>истемы учреждений дополнительного образования</w:t>
            </w:r>
          </w:p>
        </w:tc>
        <w:tc>
          <w:tcPr>
            <w:tcW w:w="1808" w:type="dxa"/>
          </w:tcPr>
          <w:p w:rsidR="00EE1CD9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1CD9" w:rsidTr="00643F92">
        <w:tc>
          <w:tcPr>
            <w:tcW w:w="1526" w:type="dxa"/>
          </w:tcPr>
          <w:p w:rsidR="00EE1CD9" w:rsidRPr="00635E6C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EE1CD9" w:rsidRPr="00AD7B50" w:rsidRDefault="00EE1CD9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08EE">
              <w:rPr>
                <w:rFonts w:ascii="Times New Roman" w:hAnsi="Times New Roman"/>
                <w:bCs/>
                <w:sz w:val="28"/>
                <w:szCs w:val="28"/>
              </w:rPr>
              <w:t xml:space="preserve">Структура концепции воспитательной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2A08EE">
              <w:rPr>
                <w:rFonts w:ascii="Times New Roman" w:hAnsi="Times New Roman"/>
                <w:bCs/>
                <w:sz w:val="28"/>
                <w:szCs w:val="28"/>
              </w:rPr>
              <w:t xml:space="preserve">истемы дошкольного и дополнительного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2A08EE">
              <w:rPr>
                <w:rFonts w:ascii="Times New Roman" w:hAnsi="Times New Roman"/>
                <w:bCs/>
                <w:sz w:val="28"/>
                <w:szCs w:val="28"/>
              </w:rPr>
              <w:t>бразования</w:t>
            </w:r>
          </w:p>
        </w:tc>
        <w:tc>
          <w:tcPr>
            <w:tcW w:w="1808" w:type="dxa"/>
          </w:tcPr>
          <w:p w:rsidR="00EE1CD9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1CD9" w:rsidTr="00643F92">
        <w:tc>
          <w:tcPr>
            <w:tcW w:w="1526" w:type="dxa"/>
          </w:tcPr>
          <w:p w:rsidR="00EE1CD9" w:rsidRPr="00635E6C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EE1CD9" w:rsidRPr="00AD7B50" w:rsidRDefault="00EE1CD9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6B4">
              <w:rPr>
                <w:rFonts w:ascii="Times New Roman" w:hAnsi="Times New Roman"/>
                <w:sz w:val="28"/>
                <w:szCs w:val="28"/>
              </w:rPr>
              <w:t xml:space="preserve">Работа с семьей в системе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E36B4">
              <w:rPr>
                <w:rFonts w:ascii="Times New Roman" w:hAnsi="Times New Roman"/>
                <w:sz w:val="28"/>
                <w:szCs w:val="28"/>
              </w:rPr>
              <w:t>ошкольного и дополнительного образования</w:t>
            </w:r>
          </w:p>
        </w:tc>
        <w:tc>
          <w:tcPr>
            <w:tcW w:w="1808" w:type="dxa"/>
          </w:tcPr>
          <w:p w:rsidR="00EE1CD9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1CD9" w:rsidTr="00643F92">
        <w:tc>
          <w:tcPr>
            <w:tcW w:w="1526" w:type="dxa"/>
          </w:tcPr>
          <w:p w:rsidR="00EE1CD9" w:rsidRPr="00635E6C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EE1CD9" w:rsidRPr="00AD7B50" w:rsidRDefault="00EE1CD9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Формы </w:t>
            </w:r>
            <w:r w:rsidRPr="00B92016">
              <w:rPr>
                <w:rFonts w:ascii="Times New Roman" w:hAnsi="Times New Roman"/>
                <w:bCs/>
                <w:sz w:val="28"/>
                <w:szCs w:val="28"/>
              </w:rPr>
              <w:t>работы с родителями</w:t>
            </w:r>
          </w:p>
        </w:tc>
        <w:tc>
          <w:tcPr>
            <w:tcW w:w="1808" w:type="dxa"/>
          </w:tcPr>
          <w:p w:rsidR="00EE1CD9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1CD9" w:rsidTr="00643F92">
        <w:tc>
          <w:tcPr>
            <w:tcW w:w="1526" w:type="dxa"/>
          </w:tcPr>
          <w:p w:rsidR="00EE1CD9" w:rsidRPr="00635E6C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E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EE1CD9" w:rsidRPr="00AD7B50" w:rsidRDefault="00EE1CD9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0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Организация досуговой деятельности детей, подростков и юношества в условиях реализации ФГОС</w:t>
            </w:r>
          </w:p>
        </w:tc>
        <w:tc>
          <w:tcPr>
            <w:tcW w:w="1808" w:type="dxa"/>
          </w:tcPr>
          <w:p w:rsidR="00EE1CD9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1CD9" w:rsidTr="00643F92">
        <w:tc>
          <w:tcPr>
            <w:tcW w:w="1526" w:type="dxa"/>
          </w:tcPr>
          <w:p w:rsidR="00EE1CD9" w:rsidRPr="00635E6C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EE1CD9" w:rsidRPr="00B92016" w:rsidRDefault="00EE1CD9" w:rsidP="00643F9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92016">
              <w:rPr>
                <w:rFonts w:ascii="Times New Roman" w:hAnsi="Times New Roman"/>
                <w:bCs/>
                <w:sz w:val="28"/>
                <w:szCs w:val="28"/>
              </w:rPr>
              <w:t xml:space="preserve">Портфолио в профессиональной деятельности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B92016">
              <w:rPr>
                <w:rFonts w:ascii="Times New Roman" w:hAnsi="Times New Roman"/>
                <w:bCs/>
                <w:sz w:val="28"/>
                <w:szCs w:val="28"/>
              </w:rPr>
              <w:t>едагога-воспитателя</w:t>
            </w:r>
          </w:p>
        </w:tc>
        <w:tc>
          <w:tcPr>
            <w:tcW w:w="1808" w:type="dxa"/>
          </w:tcPr>
          <w:p w:rsidR="00EE1CD9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1CD9" w:rsidTr="00643F92">
        <w:tc>
          <w:tcPr>
            <w:tcW w:w="1526" w:type="dxa"/>
          </w:tcPr>
          <w:p w:rsidR="00EE1CD9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EE1CD9" w:rsidRPr="00B92016" w:rsidRDefault="00EE1CD9" w:rsidP="00643F9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92016">
              <w:rPr>
                <w:rFonts w:ascii="Times New Roman" w:hAnsi="Times New Roman"/>
                <w:sz w:val="28"/>
                <w:szCs w:val="28"/>
              </w:rPr>
              <w:t xml:space="preserve">Современные эффективные технологии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92016">
              <w:rPr>
                <w:rFonts w:ascii="Times New Roman" w:hAnsi="Times New Roman"/>
                <w:sz w:val="28"/>
                <w:szCs w:val="28"/>
              </w:rPr>
              <w:t xml:space="preserve"> системе дошкольного и дополнительного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92016">
              <w:rPr>
                <w:rFonts w:ascii="Times New Roman" w:hAnsi="Times New Roman"/>
                <w:sz w:val="28"/>
                <w:szCs w:val="28"/>
              </w:rPr>
              <w:t xml:space="preserve">бразования: общая характеристика, алгоритм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92016">
              <w:rPr>
                <w:rFonts w:ascii="Times New Roman" w:hAnsi="Times New Roman"/>
                <w:sz w:val="28"/>
                <w:szCs w:val="28"/>
              </w:rPr>
              <w:t>еализации</w:t>
            </w:r>
          </w:p>
        </w:tc>
        <w:tc>
          <w:tcPr>
            <w:tcW w:w="1808" w:type="dxa"/>
          </w:tcPr>
          <w:p w:rsidR="00EE1CD9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1CD9" w:rsidTr="00643F92">
        <w:tc>
          <w:tcPr>
            <w:tcW w:w="1526" w:type="dxa"/>
          </w:tcPr>
          <w:p w:rsidR="00EE1CD9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EE1CD9" w:rsidRPr="00B92016" w:rsidRDefault="00EE1CD9" w:rsidP="00643F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r w:rsidRPr="00B92016">
              <w:rPr>
                <w:rFonts w:ascii="Times New Roman" w:hAnsi="Times New Roman"/>
                <w:bCs/>
                <w:iCs/>
                <w:sz w:val="28"/>
                <w:szCs w:val="28"/>
              </w:rPr>
              <w:t>ланирование подготовки, реализации и оценка результатов воспитательного мероприятия</w:t>
            </w:r>
          </w:p>
        </w:tc>
        <w:tc>
          <w:tcPr>
            <w:tcW w:w="1808" w:type="dxa"/>
          </w:tcPr>
          <w:p w:rsidR="00EE1CD9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1CD9" w:rsidTr="00643F92">
        <w:tc>
          <w:tcPr>
            <w:tcW w:w="1526" w:type="dxa"/>
          </w:tcPr>
          <w:p w:rsidR="00EE1CD9" w:rsidRPr="00635E6C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EE1CD9" w:rsidRPr="00AD7B50" w:rsidRDefault="00EE1CD9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контрольной работы</w:t>
            </w:r>
          </w:p>
        </w:tc>
        <w:tc>
          <w:tcPr>
            <w:tcW w:w="1808" w:type="dxa"/>
          </w:tcPr>
          <w:p w:rsidR="00EE1CD9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E1CD9" w:rsidTr="00643F92">
        <w:tc>
          <w:tcPr>
            <w:tcW w:w="1526" w:type="dxa"/>
          </w:tcPr>
          <w:p w:rsidR="00EE1CD9" w:rsidRPr="00635E6C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E1CD9" w:rsidRDefault="00EE1CD9" w:rsidP="00643F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1808" w:type="dxa"/>
          </w:tcPr>
          <w:p w:rsidR="00EE1CD9" w:rsidRDefault="00EE1CD9" w:rsidP="0064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A67A3C" w:rsidRPr="00D345B4" w:rsidRDefault="00A67A3C" w:rsidP="00D345B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67A3C" w:rsidRPr="00D345B4" w:rsidSect="005B5F6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E66" w:rsidRDefault="00813E66" w:rsidP="00B41C40">
      <w:pPr>
        <w:spacing w:after="0" w:line="240" w:lineRule="auto"/>
      </w:pPr>
      <w:r>
        <w:separator/>
      </w:r>
    </w:p>
  </w:endnote>
  <w:endnote w:type="continuationSeparator" w:id="0">
    <w:p w:rsidR="00813E66" w:rsidRDefault="00813E66" w:rsidP="00B4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688568"/>
    </w:sdtPr>
    <w:sdtEndPr/>
    <w:sdtContent>
      <w:p w:rsidR="00B41C40" w:rsidRDefault="007254B8">
        <w:pPr>
          <w:pStyle w:val="ab"/>
        </w:pPr>
        <w:r>
          <w:fldChar w:fldCharType="begin"/>
        </w:r>
        <w:r w:rsidR="00B41C40">
          <w:instrText>PAGE   \* MERGEFORMAT</w:instrText>
        </w:r>
        <w:r>
          <w:fldChar w:fldCharType="separate"/>
        </w:r>
        <w:r w:rsidR="00AD379B">
          <w:rPr>
            <w:noProof/>
          </w:rPr>
          <w:t>2</w:t>
        </w:r>
        <w:r>
          <w:fldChar w:fldCharType="end"/>
        </w:r>
      </w:p>
    </w:sdtContent>
  </w:sdt>
  <w:p w:rsidR="00B41C40" w:rsidRDefault="00B41C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E66" w:rsidRDefault="00813E66" w:rsidP="00B41C40">
      <w:pPr>
        <w:spacing w:after="0" w:line="240" w:lineRule="auto"/>
      </w:pPr>
      <w:r>
        <w:separator/>
      </w:r>
    </w:p>
  </w:footnote>
  <w:footnote w:type="continuationSeparator" w:id="0">
    <w:p w:rsidR="00813E66" w:rsidRDefault="00813E66" w:rsidP="00B41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BDE"/>
    <w:multiLevelType w:val="hybridMultilevel"/>
    <w:tmpl w:val="73C49064"/>
    <w:lvl w:ilvl="0" w:tplc="E72AD6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8FE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6E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465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C26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4B3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82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EAC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22E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6F96"/>
    <w:multiLevelType w:val="hybridMultilevel"/>
    <w:tmpl w:val="E6D6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B0B"/>
    <w:multiLevelType w:val="hybridMultilevel"/>
    <w:tmpl w:val="62607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4970A4"/>
    <w:multiLevelType w:val="hybridMultilevel"/>
    <w:tmpl w:val="A7C23BD2"/>
    <w:lvl w:ilvl="0" w:tplc="FB86E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605D6E">
      <w:numFmt w:val="none"/>
      <w:lvlText w:val=""/>
      <w:lvlJc w:val="left"/>
      <w:pPr>
        <w:tabs>
          <w:tab w:val="num" w:pos="360"/>
        </w:tabs>
      </w:pPr>
    </w:lvl>
    <w:lvl w:ilvl="2" w:tplc="A38843F2">
      <w:numFmt w:val="none"/>
      <w:lvlText w:val=""/>
      <w:lvlJc w:val="left"/>
      <w:pPr>
        <w:tabs>
          <w:tab w:val="num" w:pos="360"/>
        </w:tabs>
      </w:pPr>
    </w:lvl>
    <w:lvl w:ilvl="3" w:tplc="2C54E714">
      <w:numFmt w:val="none"/>
      <w:lvlText w:val=""/>
      <w:lvlJc w:val="left"/>
      <w:pPr>
        <w:tabs>
          <w:tab w:val="num" w:pos="360"/>
        </w:tabs>
      </w:pPr>
    </w:lvl>
    <w:lvl w:ilvl="4" w:tplc="763C4D62">
      <w:numFmt w:val="none"/>
      <w:lvlText w:val=""/>
      <w:lvlJc w:val="left"/>
      <w:pPr>
        <w:tabs>
          <w:tab w:val="num" w:pos="360"/>
        </w:tabs>
      </w:pPr>
    </w:lvl>
    <w:lvl w:ilvl="5" w:tplc="3D76215E">
      <w:numFmt w:val="none"/>
      <w:lvlText w:val=""/>
      <w:lvlJc w:val="left"/>
      <w:pPr>
        <w:tabs>
          <w:tab w:val="num" w:pos="360"/>
        </w:tabs>
      </w:pPr>
    </w:lvl>
    <w:lvl w:ilvl="6" w:tplc="7F462356">
      <w:numFmt w:val="none"/>
      <w:lvlText w:val=""/>
      <w:lvlJc w:val="left"/>
      <w:pPr>
        <w:tabs>
          <w:tab w:val="num" w:pos="360"/>
        </w:tabs>
      </w:pPr>
    </w:lvl>
    <w:lvl w:ilvl="7" w:tplc="F6E2E430">
      <w:numFmt w:val="none"/>
      <w:lvlText w:val=""/>
      <w:lvlJc w:val="left"/>
      <w:pPr>
        <w:tabs>
          <w:tab w:val="num" w:pos="360"/>
        </w:tabs>
      </w:pPr>
    </w:lvl>
    <w:lvl w:ilvl="8" w:tplc="A23E968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021741D"/>
    <w:multiLevelType w:val="hybridMultilevel"/>
    <w:tmpl w:val="9C002BC6"/>
    <w:lvl w:ilvl="0" w:tplc="3A2ADE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E7145"/>
    <w:multiLevelType w:val="hybridMultilevel"/>
    <w:tmpl w:val="3CB8A74C"/>
    <w:lvl w:ilvl="0" w:tplc="79DEAAE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5D74FA"/>
    <w:multiLevelType w:val="hybridMultilevel"/>
    <w:tmpl w:val="BD2E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3B89"/>
    <w:multiLevelType w:val="hybridMultilevel"/>
    <w:tmpl w:val="A1A2544A"/>
    <w:lvl w:ilvl="0" w:tplc="DC7C2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D77675"/>
    <w:multiLevelType w:val="hybridMultilevel"/>
    <w:tmpl w:val="126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5F34"/>
    <w:multiLevelType w:val="hybridMultilevel"/>
    <w:tmpl w:val="532A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86636"/>
    <w:multiLevelType w:val="hybridMultilevel"/>
    <w:tmpl w:val="AC24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C552714"/>
    <w:multiLevelType w:val="hybridMultilevel"/>
    <w:tmpl w:val="80A2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9766E"/>
    <w:multiLevelType w:val="hybridMultilevel"/>
    <w:tmpl w:val="9698E41E"/>
    <w:lvl w:ilvl="0" w:tplc="E0C4562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E40DE8"/>
    <w:multiLevelType w:val="hybridMultilevel"/>
    <w:tmpl w:val="28DE1932"/>
    <w:lvl w:ilvl="0" w:tplc="2042F3B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2094F"/>
    <w:multiLevelType w:val="hybridMultilevel"/>
    <w:tmpl w:val="8AC4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84542"/>
    <w:multiLevelType w:val="hybridMultilevel"/>
    <w:tmpl w:val="8956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F468A"/>
    <w:multiLevelType w:val="hybridMultilevel"/>
    <w:tmpl w:val="A21C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D0F60"/>
    <w:multiLevelType w:val="hybridMultilevel"/>
    <w:tmpl w:val="B0DA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3F88"/>
    <w:multiLevelType w:val="hybridMultilevel"/>
    <w:tmpl w:val="CC78AB58"/>
    <w:lvl w:ilvl="0" w:tplc="CA58487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B4388F"/>
    <w:multiLevelType w:val="hybridMultilevel"/>
    <w:tmpl w:val="1902D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453F3"/>
    <w:multiLevelType w:val="hybridMultilevel"/>
    <w:tmpl w:val="896C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725EA"/>
    <w:multiLevelType w:val="hybridMultilevel"/>
    <w:tmpl w:val="1390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D2618"/>
    <w:multiLevelType w:val="hybridMultilevel"/>
    <w:tmpl w:val="449A587A"/>
    <w:lvl w:ilvl="0" w:tplc="2B605D6E">
      <w:numFmt w:val="none"/>
      <w:lvlText w:val="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1312F"/>
    <w:multiLevelType w:val="hybridMultilevel"/>
    <w:tmpl w:val="98767A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812B8"/>
    <w:multiLevelType w:val="hybridMultilevel"/>
    <w:tmpl w:val="A8EA9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56AA7"/>
    <w:multiLevelType w:val="hybridMultilevel"/>
    <w:tmpl w:val="C8609EBC"/>
    <w:lvl w:ilvl="0" w:tplc="E1227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D443816"/>
    <w:multiLevelType w:val="hybridMultilevel"/>
    <w:tmpl w:val="1D000F0E"/>
    <w:lvl w:ilvl="0" w:tplc="A3F6932A">
      <w:start w:val="1"/>
      <w:numFmt w:val="decimal"/>
      <w:lvlText w:val="%1."/>
      <w:lvlJc w:val="left"/>
      <w:pPr>
        <w:ind w:left="1098" w:hanging="39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0A49B0"/>
    <w:multiLevelType w:val="hybridMultilevel"/>
    <w:tmpl w:val="633E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251AC"/>
    <w:multiLevelType w:val="hybridMultilevel"/>
    <w:tmpl w:val="F3F4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A238C"/>
    <w:multiLevelType w:val="hybridMultilevel"/>
    <w:tmpl w:val="79427FB0"/>
    <w:lvl w:ilvl="0" w:tplc="04906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442FF5"/>
    <w:multiLevelType w:val="hybridMultilevel"/>
    <w:tmpl w:val="E810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94C15"/>
    <w:multiLevelType w:val="hybridMultilevel"/>
    <w:tmpl w:val="09E25E12"/>
    <w:lvl w:ilvl="0" w:tplc="2ED4FB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C6E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001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615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CA0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AA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CEC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2E9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E69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05EC4"/>
    <w:multiLevelType w:val="hybridMultilevel"/>
    <w:tmpl w:val="BA1414BA"/>
    <w:lvl w:ilvl="0" w:tplc="FF1EE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DE1294"/>
    <w:multiLevelType w:val="hybridMultilevel"/>
    <w:tmpl w:val="E63073D6"/>
    <w:lvl w:ilvl="0" w:tplc="AC1896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24"/>
  </w:num>
  <w:num w:numId="5">
    <w:abstractNumId w:val="11"/>
  </w:num>
  <w:num w:numId="6">
    <w:abstractNumId w:val="19"/>
  </w:num>
  <w:num w:numId="7">
    <w:abstractNumId w:val="22"/>
  </w:num>
  <w:num w:numId="8">
    <w:abstractNumId w:val="0"/>
  </w:num>
  <w:num w:numId="9">
    <w:abstractNumId w:val="33"/>
  </w:num>
  <w:num w:numId="10">
    <w:abstractNumId w:val="7"/>
  </w:num>
  <w:num w:numId="11">
    <w:abstractNumId w:val="2"/>
  </w:num>
  <w:num w:numId="12">
    <w:abstractNumId w:val="1"/>
  </w:num>
  <w:num w:numId="13">
    <w:abstractNumId w:val="31"/>
  </w:num>
  <w:num w:numId="14">
    <w:abstractNumId w:val="10"/>
  </w:num>
  <w:num w:numId="15">
    <w:abstractNumId w:val="13"/>
  </w:num>
  <w:num w:numId="16">
    <w:abstractNumId w:val="28"/>
  </w:num>
  <w:num w:numId="17">
    <w:abstractNumId w:val="8"/>
  </w:num>
  <w:num w:numId="18">
    <w:abstractNumId w:val="14"/>
  </w:num>
  <w:num w:numId="19">
    <w:abstractNumId w:val="23"/>
  </w:num>
  <w:num w:numId="20">
    <w:abstractNumId w:val="12"/>
  </w:num>
  <w:num w:numId="21">
    <w:abstractNumId w:val="32"/>
  </w:num>
  <w:num w:numId="22">
    <w:abstractNumId w:val="21"/>
  </w:num>
  <w:num w:numId="23">
    <w:abstractNumId w:val="17"/>
  </w:num>
  <w:num w:numId="24">
    <w:abstractNumId w:val="26"/>
  </w:num>
  <w:num w:numId="25">
    <w:abstractNumId w:val="30"/>
  </w:num>
  <w:num w:numId="26">
    <w:abstractNumId w:val="18"/>
  </w:num>
  <w:num w:numId="27">
    <w:abstractNumId w:val="9"/>
  </w:num>
  <w:num w:numId="28">
    <w:abstractNumId w:val="6"/>
  </w:num>
  <w:num w:numId="29">
    <w:abstractNumId w:val="29"/>
  </w:num>
  <w:num w:numId="30">
    <w:abstractNumId w:val="16"/>
  </w:num>
  <w:num w:numId="31">
    <w:abstractNumId w:val="25"/>
  </w:num>
  <w:num w:numId="32">
    <w:abstractNumId w:val="4"/>
  </w:num>
  <w:num w:numId="33">
    <w:abstractNumId w:val="5"/>
  </w:num>
  <w:num w:numId="34">
    <w:abstractNumId w:val="35"/>
  </w:num>
  <w:num w:numId="35">
    <w:abstractNumId w:val="2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BDF"/>
    <w:rsid w:val="00015B1F"/>
    <w:rsid w:val="00035D44"/>
    <w:rsid w:val="000549FB"/>
    <w:rsid w:val="0006683C"/>
    <w:rsid w:val="00073EE5"/>
    <w:rsid w:val="0007699F"/>
    <w:rsid w:val="0008155C"/>
    <w:rsid w:val="00084132"/>
    <w:rsid w:val="0008515A"/>
    <w:rsid w:val="00091293"/>
    <w:rsid w:val="000B4B47"/>
    <w:rsid w:val="000D4904"/>
    <w:rsid w:val="000D7F46"/>
    <w:rsid w:val="00116D95"/>
    <w:rsid w:val="001212D2"/>
    <w:rsid w:val="00131CB2"/>
    <w:rsid w:val="00173B35"/>
    <w:rsid w:val="00176319"/>
    <w:rsid w:val="00187022"/>
    <w:rsid w:val="001A5F7A"/>
    <w:rsid w:val="001B7184"/>
    <w:rsid w:val="001F26E3"/>
    <w:rsid w:val="00214717"/>
    <w:rsid w:val="002161DD"/>
    <w:rsid w:val="00217612"/>
    <w:rsid w:val="00224BA1"/>
    <w:rsid w:val="00290E33"/>
    <w:rsid w:val="002A3D02"/>
    <w:rsid w:val="002C2E4A"/>
    <w:rsid w:val="00351A16"/>
    <w:rsid w:val="00391965"/>
    <w:rsid w:val="003A3FF9"/>
    <w:rsid w:val="003C48C4"/>
    <w:rsid w:val="003D38FE"/>
    <w:rsid w:val="003E412F"/>
    <w:rsid w:val="00424CDD"/>
    <w:rsid w:val="00452628"/>
    <w:rsid w:val="004844C2"/>
    <w:rsid w:val="004A186A"/>
    <w:rsid w:val="004B0918"/>
    <w:rsid w:val="004B5F85"/>
    <w:rsid w:val="004F0B62"/>
    <w:rsid w:val="005309B1"/>
    <w:rsid w:val="005426A2"/>
    <w:rsid w:val="00582217"/>
    <w:rsid w:val="005A6713"/>
    <w:rsid w:val="005B2A02"/>
    <w:rsid w:val="005B5F6A"/>
    <w:rsid w:val="005D79F2"/>
    <w:rsid w:val="005F2422"/>
    <w:rsid w:val="0060158E"/>
    <w:rsid w:val="00611F77"/>
    <w:rsid w:val="00620125"/>
    <w:rsid w:val="0064095B"/>
    <w:rsid w:val="00643402"/>
    <w:rsid w:val="0066377C"/>
    <w:rsid w:val="00673DB3"/>
    <w:rsid w:val="006D20A1"/>
    <w:rsid w:val="006E03F9"/>
    <w:rsid w:val="006E7FCD"/>
    <w:rsid w:val="00702010"/>
    <w:rsid w:val="007254B8"/>
    <w:rsid w:val="00743B0D"/>
    <w:rsid w:val="007468EB"/>
    <w:rsid w:val="00751C80"/>
    <w:rsid w:val="007633F3"/>
    <w:rsid w:val="00776A4C"/>
    <w:rsid w:val="0078527E"/>
    <w:rsid w:val="0080509F"/>
    <w:rsid w:val="00805416"/>
    <w:rsid w:val="00806FB2"/>
    <w:rsid w:val="00813E66"/>
    <w:rsid w:val="00821AA5"/>
    <w:rsid w:val="00823571"/>
    <w:rsid w:val="0088109B"/>
    <w:rsid w:val="008B411D"/>
    <w:rsid w:val="008C5393"/>
    <w:rsid w:val="008E3540"/>
    <w:rsid w:val="008E6F49"/>
    <w:rsid w:val="008E79F3"/>
    <w:rsid w:val="00975BB9"/>
    <w:rsid w:val="00994A2E"/>
    <w:rsid w:val="009D5BD3"/>
    <w:rsid w:val="009E19BC"/>
    <w:rsid w:val="00A0782D"/>
    <w:rsid w:val="00A10527"/>
    <w:rsid w:val="00A4772A"/>
    <w:rsid w:val="00A67A3C"/>
    <w:rsid w:val="00A83E9A"/>
    <w:rsid w:val="00AA1E13"/>
    <w:rsid w:val="00AD379B"/>
    <w:rsid w:val="00AD3ECF"/>
    <w:rsid w:val="00AD5D7C"/>
    <w:rsid w:val="00AD6155"/>
    <w:rsid w:val="00B07BEE"/>
    <w:rsid w:val="00B21D37"/>
    <w:rsid w:val="00B41C40"/>
    <w:rsid w:val="00B61AE2"/>
    <w:rsid w:val="00B65BF5"/>
    <w:rsid w:val="00B85FA2"/>
    <w:rsid w:val="00BD0A56"/>
    <w:rsid w:val="00C0409E"/>
    <w:rsid w:val="00C3671F"/>
    <w:rsid w:val="00CF1FFE"/>
    <w:rsid w:val="00CF7F96"/>
    <w:rsid w:val="00D167EE"/>
    <w:rsid w:val="00D22EC5"/>
    <w:rsid w:val="00D345B4"/>
    <w:rsid w:val="00DB19E6"/>
    <w:rsid w:val="00DD4776"/>
    <w:rsid w:val="00DD6DFB"/>
    <w:rsid w:val="00DE48C5"/>
    <w:rsid w:val="00E327B5"/>
    <w:rsid w:val="00E748A9"/>
    <w:rsid w:val="00EA31F8"/>
    <w:rsid w:val="00EB60D3"/>
    <w:rsid w:val="00EC3748"/>
    <w:rsid w:val="00EC4C4B"/>
    <w:rsid w:val="00EE1CD9"/>
    <w:rsid w:val="00EF54CF"/>
    <w:rsid w:val="00EF66B6"/>
    <w:rsid w:val="00F37BDF"/>
    <w:rsid w:val="00F4299D"/>
    <w:rsid w:val="00F5471F"/>
    <w:rsid w:val="00F9013A"/>
    <w:rsid w:val="00FA3068"/>
    <w:rsid w:val="00FB2F96"/>
    <w:rsid w:val="00FD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E1337-205D-470B-AEF4-A1881C61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1F"/>
  </w:style>
  <w:style w:type="paragraph" w:styleId="1">
    <w:name w:val="heading 1"/>
    <w:basedOn w:val="a"/>
    <w:next w:val="a"/>
    <w:link w:val="10"/>
    <w:qFormat/>
    <w:rsid w:val="008C53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37BD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7BD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37B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 Indent"/>
    <w:aliases w:val="текст,Основной текст 1,Основной текст 1 Знак Знак Знак"/>
    <w:basedOn w:val="a"/>
    <w:link w:val="a5"/>
    <w:rsid w:val="00F37BDF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4"/>
    <w:rsid w:val="00F37BDF"/>
    <w:rPr>
      <w:rFonts w:ascii="TimesET" w:eastAsia="Times New Roman" w:hAnsi="TimesET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F37BDF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3C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C4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C40"/>
  </w:style>
  <w:style w:type="paragraph" w:styleId="ab">
    <w:name w:val="footer"/>
    <w:basedOn w:val="a"/>
    <w:link w:val="ac"/>
    <w:uiPriority w:val="99"/>
    <w:unhideWhenUsed/>
    <w:rsid w:val="00B4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C40"/>
  </w:style>
  <w:style w:type="table" w:styleId="ad">
    <w:name w:val="Table Grid"/>
    <w:basedOn w:val="a1"/>
    <w:uiPriority w:val="59"/>
    <w:rsid w:val="002C2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C53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8515A"/>
  </w:style>
  <w:style w:type="character" w:customStyle="1" w:styleId="22">
    <w:name w:val="Заголовок №2 (2)"/>
    <w:basedOn w:val="a0"/>
    <w:uiPriority w:val="99"/>
    <w:rsid w:val="00B21D37"/>
    <w:rPr>
      <w:rFonts w:ascii="MS Reference Sans Serif" w:hAnsi="MS Reference Sans Serif" w:cs="MS Reference Sans Serif"/>
      <w:b/>
      <w:bCs/>
      <w:spacing w:val="-10"/>
      <w:sz w:val="21"/>
      <w:szCs w:val="21"/>
      <w:shd w:val="clear" w:color="auto" w:fill="FFFFFF"/>
    </w:rPr>
  </w:style>
  <w:style w:type="paragraph" w:styleId="ae">
    <w:name w:val="No Spacing"/>
    <w:uiPriority w:val="1"/>
    <w:qFormat/>
    <w:rsid w:val="00994A2E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99"/>
    <w:semiHidden/>
    <w:unhideWhenUsed/>
    <w:rsid w:val="00994A2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94A2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D8A14-E6AF-469B-93A8-F98AC7CD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Аркадий Бобырев</cp:lastModifiedBy>
  <cp:revision>5</cp:revision>
  <cp:lastPrinted>2016-05-31T13:52:00Z</cp:lastPrinted>
  <dcterms:created xsi:type="dcterms:W3CDTF">2016-11-21T13:10:00Z</dcterms:created>
  <dcterms:modified xsi:type="dcterms:W3CDTF">2016-11-22T13:23:00Z</dcterms:modified>
</cp:coreProperties>
</file>