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86" w:rsidRDefault="005F5D29" w:rsidP="005F5D29">
      <w:pPr>
        <w:ind w:left="1416" w:firstLine="708"/>
        <w:rPr>
          <w:b/>
        </w:rPr>
      </w:pPr>
      <w:r>
        <w:rPr>
          <w:b/>
        </w:rPr>
        <w:t xml:space="preserve">              </w:t>
      </w:r>
      <w:r w:rsidR="00272286" w:rsidRPr="00505688">
        <w:rPr>
          <w:b/>
        </w:rPr>
        <w:t>ИНФОРМАЦИОННОЕ ПИСЬМО</w:t>
      </w:r>
    </w:p>
    <w:p w:rsidR="005F5D29" w:rsidRPr="00505688" w:rsidRDefault="005F5D29" w:rsidP="005F5D29">
      <w:pPr>
        <w:ind w:left="1416"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942"/>
      </w:tblGrid>
      <w:tr w:rsidR="00272286" w:rsidRPr="00505688" w:rsidTr="00BC49F7">
        <w:trPr>
          <w:trHeight w:val="1726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72286" w:rsidRDefault="005F5D29" w:rsidP="00BC49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07392E7" wp14:editId="7CD79922">
                  <wp:simplePos x="0" y="0"/>
                  <wp:positionH relativeFrom="margin">
                    <wp:posOffset>-154305</wp:posOffset>
                  </wp:positionH>
                  <wp:positionV relativeFrom="paragraph">
                    <wp:posOffset>-160655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Pr="00505688" w:rsidRDefault="005F5D29" w:rsidP="00BC49F7">
            <w:pPr>
              <w:jc w:val="center"/>
            </w:pPr>
          </w:p>
          <w:p w:rsidR="005F5D29" w:rsidRDefault="005F5D29" w:rsidP="005F5D29">
            <w:pPr>
              <w:jc w:val="center"/>
            </w:pPr>
          </w:p>
          <w:p w:rsidR="00272286" w:rsidRPr="00505688" w:rsidRDefault="001F6A42" w:rsidP="005F5D29">
            <w:pPr>
              <w:jc w:val="both"/>
              <w:rPr>
                <w:b/>
              </w:rPr>
            </w:pPr>
            <w:hyperlink r:id="rId9" w:history="1">
              <w:r w:rsidR="005F5D29">
                <w:rPr>
                  <w:rStyle w:val="a3"/>
                </w:rPr>
                <w:t>векторнауки.рф</w:t>
              </w:r>
            </w:hyperlink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5F5D29" w:rsidRPr="00E879C3" w:rsidRDefault="002E1513" w:rsidP="005F5D29">
            <w:pPr>
              <w:tabs>
                <w:tab w:val="left" w:pos="390"/>
                <w:tab w:val="center" w:pos="4996"/>
              </w:tabs>
              <w:jc w:val="center"/>
              <w:rPr>
                <w:b/>
              </w:rPr>
            </w:pPr>
            <w:r w:rsidRPr="002E1513">
              <w:rPr>
                <w:b/>
                <w:noProof/>
                <w:sz w:val="22"/>
              </w:rPr>
              <w:drawing>
                <wp:anchor distT="0" distB="0" distL="114300" distR="114300" simplePos="0" relativeHeight="251659776" behindDoc="0" locked="0" layoutInCell="1" allowOverlap="1" wp14:anchorId="6F2E07A6" wp14:editId="53E8709A">
                  <wp:simplePos x="0" y="0"/>
                  <wp:positionH relativeFrom="column">
                    <wp:posOffset>3289300</wp:posOffset>
                  </wp:positionH>
                  <wp:positionV relativeFrom="paragraph">
                    <wp:posOffset>13335</wp:posOffset>
                  </wp:positionV>
                  <wp:extent cx="1990090" cy="1327150"/>
                  <wp:effectExtent l="0" t="0" r="0" b="0"/>
                  <wp:wrapSquare wrapText="bothSides"/>
                  <wp:docPr id="1" name="Рисунок 1" descr="C:\Users\adminpc\Desktop\Fotolia_20019855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Fotolia_20019855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D29">
              <w:rPr>
                <w:b/>
                <w:bCs/>
                <w:lang w:val="en-US"/>
              </w:rPr>
              <w:t>OOO</w:t>
            </w:r>
            <w:r w:rsidR="005F5D29" w:rsidRPr="00275FA4">
              <w:rPr>
                <w:b/>
                <w:bCs/>
              </w:rPr>
              <w:t xml:space="preserve"> </w:t>
            </w:r>
            <w:r w:rsidR="005F5D29">
              <w:rPr>
                <w:b/>
                <w:bCs/>
              </w:rPr>
              <w:t>«НОУ «Вектор науки»</w:t>
            </w:r>
            <w:r w:rsidR="005F5D29" w:rsidRPr="00E879C3">
              <w:rPr>
                <w:b/>
                <w:sz w:val="22"/>
              </w:rPr>
              <w:t xml:space="preserve"> (г. Таганрог)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работе заочного семинара</w:t>
            </w:r>
          </w:p>
          <w:p w:rsidR="002E1513" w:rsidRDefault="002E1513" w:rsidP="005F5D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«</w:t>
            </w:r>
            <w:r w:rsidRPr="004E1FB4">
              <w:rPr>
                <w:b/>
                <w:sz w:val="22"/>
                <w:szCs w:val="22"/>
              </w:rPr>
              <w:t>Психолого-педагогическое обеспечение образовательно-воспитательного процесса в высшей школе на современном этапе его реформирования»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E1513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 xml:space="preserve">с последующим получением </w:t>
            </w:r>
          </w:p>
          <w:p w:rsidR="00272286" w:rsidRPr="00505688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>сертификата участника семинара</w:t>
            </w:r>
          </w:p>
          <w:p w:rsidR="00272286" w:rsidRPr="00505688" w:rsidRDefault="005F5D29" w:rsidP="006B3398">
            <w:pPr>
              <w:pStyle w:val="a4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  <w:r w:rsidR="00272286" w:rsidRPr="00505688">
              <w:rPr>
                <w:rFonts w:ascii="Times New Roman" w:hAnsi="Times New Roman"/>
                <w:b/>
              </w:rPr>
              <w:t>(0</w:t>
            </w:r>
            <w:r>
              <w:rPr>
                <w:rFonts w:ascii="Times New Roman" w:hAnsi="Times New Roman"/>
                <w:b/>
              </w:rPr>
              <w:t>1.</w:t>
            </w:r>
            <w:r w:rsidR="00EE4511">
              <w:rPr>
                <w:rFonts w:ascii="Times New Roman" w:hAnsi="Times New Roman"/>
                <w:b/>
              </w:rPr>
              <w:t>0</w:t>
            </w:r>
            <w:r w:rsidR="006B3398">
              <w:rPr>
                <w:rFonts w:ascii="Times New Roman" w:hAnsi="Times New Roman"/>
                <w:b/>
                <w:lang w:val="en-US"/>
              </w:rPr>
              <w:t>4</w:t>
            </w:r>
            <w:r w:rsidR="002B7C4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201</w:t>
            </w:r>
            <w:r w:rsidR="006B3398">
              <w:rPr>
                <w:rFonts w:ascii="Times New Roman" w:hAnsi="Times New Roman"/>
                <w:b/>
                <w:lang w:val="en-US"/>
              </w:rPr>
              <w:t>6</w:t>
            </w:r>
            <w:r w:rsidR="00272286" w:rsidRPr="00505688">
              <w:rPr>
                <w:rFonts w:ascii="Times New Roman" w:hAnsi="Times New Roman"/>
                <w:b/>
              </w:rPr>
              <w:t xml:space="preserve"> – </w:t>
            </w:r>
            <w:r w:rsidR="006B3398">
              <w:rPr>
                <w:rFonts w:ascii="Times New Roman" w:hAnsi="Times New Roman"/>
                <w:b/>
                <w:lang w:val="en-US"/>
              </w:rPr>
              <w:t>24</w:t>
            </w:r>
            <w:r w:rsidR="00272286" w:rsidRPr="00505688">
              <w:rPr>
                <w:rFonts w:ascii="Times New Roman" w:hAnsi="Times New Roman"/>
                <w:b/>
              </w:rPr>
              <w:t>.</w:t>
            </w:r>
            <w:r w:rsidR="006B3398">
              <w:rPr>
                <w:rFonts w:ascii="Times New Roman" w:hAnsi="Times New Roman"/>
                <w:b/>
                <w:lang w:val="en-US"/>
              </w:rPr>
              <w:t>04</w:t>
            </w:r>
            <w:r w:rsidR="00272286" w:rsidRPr="00505688">
              <w:rPr>
                <w:rFonts w:ascii="Times New Roman" w:hAnsi="Times New Roman"/>
                <w:b/>
              </w:rPr>
              <w:t>.201</w:t>
            </w:r>
            <w:r w:rsidR="006B3398"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272286" w:rsidRPr="00505688">
              <w:rPr>
                <w:rFonts w:ascii="Times New Roman" w:hAnsi="Times New Roman"/>
                <w:b/>
              </w:rPr>
              <w:t>)</w:t>
            </w:r>
          </w:p>
        </w:tc>
      </w:tr>
    </w:tbl>
    <w:p w:rsidR="00505688" w:rsidRDefault="00505688" w:rsidP="00CF17DA">
      <w:pPr>
        <w:pStyle w:val="3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2E1513" w:rsidRPr="002E1513" w:rsidRDefault="002E1513" w:rsidP="002E1513">
      <w:pPr>
        <w:pStyle w:val="3"/>
        <w:spacing w:line="240" w:lineRule="auto"/>
        <w:ind w:firstLine="48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E1513">
        <w:rPr>
          <w:rFonts w:ascii="Times New Roman" w:hAnsi="Times New Roman"/>
          <w:b w:val="0"/>
          <w:sz w:val="24"/>
          <w:szCs w:val="24"/>
          <w:u w:val="single"/>
        </w:rPr>
        <w:t>Целями семинара являются</w:t>
      </w:r>
      <w:r w:rsidRPr="002E1513">
        <w:rPr>
          <w:rFonts w:ascii="Times New Roman" w:hAnsi="Times New Roman"/>
          <w:sz w:val="24"/>
          <w:szCs w:val="24"/>
        </w:rPr>
        <w:t xml:space="preserve"> </w:t>
      </w:r>
      <w:r w:rsidRPr="002E1513">
        <w:rPr>
          <w:rFonts w:ascii="Times New Roman" w:hAnsi="Times New Roman"/>
          <w:b w:val="0"/>
          <w:sz w:val="24"/>
          <w:szCs w:val="24"/>
        </w:rPr>
        <w:t xml:space="preserve">повышение научного, профессионального, методологического уровня и педагогического мастерства педагогов высшей школы и вооружение </w:t>
      </w:r>
      <w:r w:rsidRPr="002E1513">
        <w:rPr>
          <w:rFonts w:ascii="Times New Roman" w:hAnsi="Times New Roman"/>
          <w:b w:val="0"/>
          <w:color w:val="000000"/>
          <w:sz w:val="24"/>
          <w:szCs w:val="24"/>
        </w:rPr>
        <w:t>знаниями о сущности и специфике профессиональной деятельности в контексте обновляющегося образования, а также необходимыми умениями и компетенциями, обеспечивающими личностные мотивационные и организационные механизмы личностного и профессионального саморазвития специалиста.</w:t>
      </w:r>
    </w:p>
    <w:p w:rsidR="002E1513" w:rsidRDefault="002E1513" w:rsidP="002E1513">
      <w:pPr>
        <w:ind w:firstLine="708"/>
        <w:jc w:val="both"/>
        <w:rPr>
          <w:szCs w:val="28"/>
        </w:rPr>
      </w:pPr>
      <w:r w:rsidRPr="002E1513">
        <w:rPr>
          <w:szCs w:val="28"/>
          <w:u w:val="single"/>
        </w:rPr>
        <w:t>Контингент участников семинара</w:t>
      </w:r>
      <w:r w:rsidRPr="002E1513">
        <w:rPr>
          <w:szCs w:val="28"/>
        </w:rPr>
        <w:t>: работники высших учебных заведений.</w:t>
      </w:r>
    </w:p>
    <w:p w:rsidR="002E1513" w:rsidRPr="002E1513" w:rsidRDefault="002E1513" w:rsidP="002E1513">
      <w:pPr>
        <w:ind w:firstLine="708"/>
        <w:jc w:val="both"/>
        <w:rPr>
          <w:szCs w:val="28"/>
        </w:rPr>
      </w:pPr>
    </w:p>
    <w:p w:rsidR="002E1513" w:rsidRPr="002E1513" w:rsidRDefault="002E1513" w:rsidP="002E1513">
      <w:pPr>
        <w:numPr>
          <w:ilvl w:val="0"/>
          <w:numId w:val="2"/>
        </w:numPr>
        <w:ind w:left="284" w:hanging="284"/>
        <w:rPr>
          <w:b/>
        </w:rPr>
      </w:pPr>
      <w:r w:rsidRPr="002E1513">
        <w:rPr>
          <w:b/>
        </w:rPr>
        <w:t>Семинар проводится по следующим направлениям:</w:t>
      </w:r>
    </w:p>
    <w:p w:rsidR="002E1513" w:rsidRPr="002E1513" w:rsidRDefault="002E1513" w:rsidP="002E1513">
      <w:pPr>
        <w:pStyle w:val="a5"/>
        <w:widowControl w:val="0"/>
        <w:numPr>
          <w:ilvl w:val="0"/>
          <w:numId w:val="3"/>
        </w:numPr>
        <w:spacing w:line="276" w:lineRule="auto"/>
        <w:ind w:left="284" w:right="-1" w:hanging="284"/>
        <w:jc w:val="both"/>
        <w:rPr>
          <w:lang w:val="ru-RU"/>
        </w:rPr>
      </w:pPr>
      <w:r w:rsidRPr="002E1513">
        <w:rPr>
          <w:u w:val="single"/>
          <w:lang w:val="ru-RU"/>
        </w:rPr>
        <w:t>Направление 1.</w:t>
      </w:r>
      <w:r w:rsidRPr="002E1513">
        <w:rPr>
          <w:lang w:val="ru-RU"/>
        </w:rPr>
        <w:t xml:space="preserve"> Психолого-педагогическое обеспечение подготовки педагогов (специалистов) высшего профессионального образования в контексте Болонского процесса. </w:t>
      </w:r>
    </w:p>
    <w:p w:rsidR="002E1513" w:rsidRPr="002E1513" w:rsidRDefault="002E1513" w:rsidP="002E1513">
      <w:pPr>
        <w:pStyle w:val="a5"/>
        <w:widowControl w:val="0"/>
        <w:numPr>
          <w:ilvl w:val="0"/>
          <w:numId w:val="3"/>
        </w:numPr>
        <w:spacing w:line="276" w:lineRule="auto"/>
        <w:ind w:left="284" w:right="-1" w:hanging="284"/>
        <w:jc w:val="both"/>
        <w:rPr>
          <w:lang w:val="ru-RU"/>
        </w:rPr>
      </w:pPr>
      <w:r w:rsidRPr="002E1513">
        <w:rPr>
          <w:u w:val="single"/>
          <w:lang w:val="ru-RU"/>
        </w:rPr>
        <w:t>Направление 2.</w:t>
      </w:r>
      <w:r w:rsidRPr="002E1513">
        <w:rPr>
          <w:lang w:val="ru-RU"/>
        </w:rPr>
        <w:t xml:space="preserve"> Формирование профессиональных компетенций специалистов в безопасной образовательно-воспитательной среде вуза.</w:t>
      </w:r>
    </w:p>
    <w:p w:rsidR="002E1513" w:rsidRPr="002E1513" w:rsidRDefault="002E1513" w:rsidP="002E1513">
      <w:pPr>
        <w:pStyle w:val="a5"/>
        <w:widowControl w:val="0"/>
        <w:numPr>
          <w:ilvl w:val="0"/>
          <w:numId w:val="3"/>
        </w:numPr>
        <w:spacing w:line="276" w:lineRule="auto"/>
        <w:ind w:left="284" w:right="-1" w:hanging="284"/>
        <w:jc w:val="both"/>
        <w:rPr>
          <w:lang w:val="ru-RU"/>
        </w:rPr>
      </w:pPr>
      <w:r w:rsidRPr="002E1513">
        <w:rPr>
          <w:u w:val="single"/>
          <w:lang w:val="ru-RU"/>
        </w:rPr>
        <w:t xml:space="preserve">Направление 3. </w:t>
      </w:r>
      <w:r w:rsidRPr="002E1513">
        <w:rPr>
          <w:lang w:val="ru-RU"/>
        </w:rPr>
        <w:t>Стратегии профессионального образования в высшей школе.</w:t>
      </w:r>
    </w:p>
    <w:p w:rsidR="002E1513" w:rsidRPr="002E1513" w:rsidRDefault="002E1513" w:rsidP="002E1513">
      <w:pPr>
        <w:ind w:firstLine="708"/>
        <w:jc w:val="both"/>
        <w:rPr>
          <w:b/>
          <w:color w:val="FF0000"/>
          <w:szCs w:val="28"/>
        </w:rPr>
      </w:pPr>
      <w:r w:rsidRPr="002E1513">
        <w:rPr>
          <w:b/>
          <w:color w:val="FF0000"/>
          <w:szCs w:val="28"/>
        </w:rPr>
        <w:t xml:space="preserve">Семинар проводится в заочной форме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505688" w:rsidRPr="0088325B" w:rsidRDefault="00505688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</w:p>
    <w:p w:rsidR="00272286" w:rsidRDefault="00272286" w:rsidP="00505688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</w:tcPr>
          <w:p w:rsidR="00272286" w:rsidRPr="00F259BE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</w:tcPr>
          <w:p w:rsidR="00272286" w:rsidRPr="004C549C" w:rsidRDefault="008B2B0E" w:rsidP="00396DE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6B40A9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0</w:t>
            </w:r>
            <w:r w:rsidR="00396DEB">
              <w:rPr>
                <w:rFonts w:eastAsia="Lucida Sans Unicode"/>
                <w:kern w:val="1"/>
              </w:rPr>
              <w:t>4</w:t>
            </w:r>
            <w:r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396DEB"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396DEB">
              <w:rPr>
                <w:rFonts w:eastAsia="Lucida Sans Unicode"/>
                <w:kern w:val="1"/>
              </w:rPr>
              <w:t>24</w:t>
            </w:r>
            <w:r>
              <w:rPr>
                <w:rFonts w:eastAsia="Lucida Sans Unicode"/>
                <w:kern w:val="1"/>
              </w:rPr>
              <w:t>.</w:t>
            </w:r>
            <w:r w:rsidR="00396DEB">
              <w:rPr>
                <w:rFonts w:eastAsia="Lucida Sans Unicode"/>
                <w:kern w:val="1"/>
              </w:rPr>
              <w:t>04</w:t>
            </w:r>
            <w:r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396DEB"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</w:tcPr>
          <w:p w:rsidR="00272286" w:rsidRPr="004C549C" w:rsidRDefault="00396DEB" w:rsidP="00396DE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25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04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09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05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</w:tcPr>
          <w:p w:rsidR="00272286" w:rsidRPr="004C549C" w:rsidRDefault="00396DEB" w:rsidP="00396DE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10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05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12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05</w:t>
            </w:r>
            <w:r w:rsidR="00272286" w:rsidRPr="004C549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</w:tcPr>
          <w:p w:rsidR="00272286" w:rsidRPr="004C549C" w:rsidRDefault="00396DEB" w:rsidP="00396DE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</w:t>
            </w:r>
            <w:r w:rsidR="00853F9A">
              <w:rPr>
                <w:rFonts w:eastAsia="Lucida Sans Unicode"/>
                <w:kern w:val="1"/>
              </w:rPr>
              <w:t>3</w:t>
            </w:r>
            <w:r w:rsidR="00EE4511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06</w:t>
            </w:r>
            <w:r w:rsidR="00EE4511">
              <w:rPr>
                <w:rFonts w:eastAsia="Lucida Sans Unicode"/>
                <w:kern w:val="1"/>
              </w:rPr>
              <w:t>.</w:t>
            </w:r>
            <w:r w:rsidR="008B2B0E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8B2B0E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505688" w:rsidRDefault="00505688" w:rsidP="00272286">
      <w:pPr>
        <w:rPr>
          <w:b/>
        </w:rPr>
      </w:pPr>
    </w:p>
    <w:p w:rsidR="00272286" w:rsidRPr="00445577" w:rsidRDefault="00272286" w:rsidP="00272286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272286" w:rsidRPr="00445577" w:rsidRDefault="00272286" w:rsidP="00272286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272286" w:rsidRPr="00445577" w:rsidRDefault="00272286" w:rsidP="00272286">
      <w:r>
        <w:t>- заявку на участие</w:t>
      </w:r>
      <w:r w:rsidRPr="00445577">
        <w:t>;</w:t>
      </w:r>
    </w:p>
    <w:p w:rsidR="00272286" w:rsidRPr="00445577" w:rsidRDefault="00272286" w:rsidP="00272286">
      <w:r>
        <w:t>- оплату регистрационного взноса</w:t>
      </w:r>
      <w:r w:rsidRPr="00445577">
        <w:t>.</w:t>
      </w:r>
    </w:p>
    <w:p w:rsidR="00505688" w:rsidRPr="007A4501" w:rsidRDefault="00272286" w:rsidP="007A4501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272286" w:rsidRDefault="00272286" w:rsidP="00272286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 Форма заявки и требования к ее оформлению</w:t>
      </w:r>
    </w:p>
    <w:p w:rsidR="00505688" w:rsidRDefault="00505688" w:rsidP="00272286">
      <w:pPr>
        <w:jc w:val="center"/>
        <w:rPr>
          <w:b/>
          <w:szCs w:val="20"/>
        </w:rPr>
      </w:pPr>
    </w:p>
    <w:p w:rsidR="0005600A" w:rsidRDefault="00272286" w:rsidP="00777A39">
      <w:pPr>
        <w:jc w:val="center"/>
        <w:rPr>
          <w:b/>
          <w:szCs w:val="20"/>
        </w:rPr>
      </w:pPr>
      <w:r w:rsidRPr="003A1195">
        <w:rPr>
          <w:b/>
          <w:szCs w:val="20"/>
        </w:rPr>
        <w:t>ЗАЯВКА на участие в семинаре</w:t>
      </w:r>
    </w:p>
    <w:p w:rsidR="00272286" w:rsidRPr="007A4501" w:rsidRDefault="0005600A" w:rsidP="007A4501">
      <w:pPr>
        <w:spacing w:line="276" w:lineRule="auto"/>
        <w:jc w:val="center"/>
        <w:rPr>
          <w:b/>
          <w:sz w:val="22"/>
          <w:szCs w:val="22"/>
        </w:rPr>
      </w:pPr>
      <w:r w:rsidRPr="006B40A9">
        <w:rPr>
          <w:b/>
          <w:spacing w:val="4"/>
          <w:sz w:val="22"/>
        </w:rPr>
        <w:t>«</w:t>
      </w:r>
      <w:r w:rsidR="002E1513" w:rsidRPr="004E1FB4">
        <w:rPr>
          <w:b/>
          <w:sz w:val="22"/>
          <w:szCs w:val="22"/>
        </w:rPr>
        <w:t>Психолого-педагогическое обеспечение образовательно-воспитательного процесса в высшей школе на современном этапе его реформирования</w:t>
      </w:r>
      <w:r w:rsidRPr="006B40A9">
        <w:rPr>
          <w:b/>
          <w:spacing w:val="4"/>
          <w:sz w:val="22"/>
          <w:szCs w:val="22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Pr="00F13DDA" w:rsidRDefault="003C2841" w:rsidP="00DB4D9C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3C2841" w:rsidRPr="00F13DDA" w:rsidRDefault="003C2841" w:rsidP="00DB4D9C">
            <w:pPr>
              <w:jc w:val="both"/>
            </w:pPr>
          </w:p>
        </w:tc>
      </w:tr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Код семинара</w:t>
            </w:r>
          </w:p>
        </w:tc>
        <w:tc>
          <w:tcPr>
            <w:tcW w:w="4122" w:type="dxa"/>
          </w:tcPr>
          <w:p w:rsidR="003C2841" w:rsidRPr="00445577" w:rsidRDefault="003C2841" w:rsidP="00777A39">
            <w:pPr>
              <w:jc w:val="both"/>
            </w:pPr>
            <w:r>
              <w:t>С-0</w:t>
            </w:r>
            <w:r w:rsidR="00777A39">
              <w:t>7</w:t>
            </w:r>
            <w:r w:rsidR="00396DEB">
              <w:t>-2</w:t>
            </w: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>Номер направления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 xml:space="preserve">Полное наименование (без сокращения) </w:t>
            </w:r>
          </w:p>
          <w:p w:rsidR="003C2841" w:rsidRPr="00445577" w:rsidRDefault="003C2841" w:rsidP="00DB4D9C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lastRenderedPageBreak/>
              <w:t>Должность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66621D" w:rsidRDefault="003C2841" w:rsidP="00DB4D9C">
            <w:pPr>
              <w:jc w:val="both"/>
              <w:rPr>
                <w:vertAlign w:val="superscript"/>
              </w:rPr>
            </w:pPr>
            <w:r>
              <w:t>Код региона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 xml:space="preserve">Требуется ли справка, подтверждающая участие </w:t>
            </w:r>
            <w:r w:rsidR="001F1A33">
              <w:t>в семинаре (стоимость 150 руб.)</w:t>
            </w:r>
            <w:r>
              <w:t xml:space="preserve"> </w:t>
            </w:r>
            <w:r w:rsidRPr="001F1A33">
              <w:t>(</w:t>
            </w:r>
            <w:r>
              <w:t>Да, нет</w:t>
            </w:r>
            <w:r w:rsidRPr="001F1A33">
              <w:t>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062B03" w:rsidRPr="00445577" w:rsidTr="004C6920">
        <w:trPr>
          <w:trHeight w:val="130"/>
        </w:trPr>
        <w:tc>
          <w:tcPr>
            <w:tcW w:w="5624" w:type="dxa"/>
          </w:tcPr>
          <w:p w:rsidR="00062B03" w:rsidRDefault="00062B03" w:rsidP="00EE4511">
            <w:pPr>
              <w:jc w:val="both"/>
            </w:pPr>
            <w:r>
              <w:t>Проинформировать через смс об отправке сертификата (да, нет), стоимость 4</w:t>
            </w:r>
            <w:r w:rsidR="00EE4511">
              <w:t>5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122" w:type="dxa"/>
          </w:tcPr>
          <w:p w:rsidR="00062B03" w:rsidRPr="00445577" w:rsidRDefault="00062B03" w:rsidP="004C6920">
            <w:pPr>
              <w:jc w:val="both"/>
            </w:pPr>
          </w:p>
        </w:tc>
      </w:tr>
      <w:tr w:rsidR="00BF3F3D" w:rsidRPr="00445577" w:rsidTr="004C6920">
        <w:trPr>
          <w:trHeight w:val="130"/>
        </w:trPr>
        <w:tc>
          <w:tcPr>
            <w:tcW w:w="5624" w:type="dxa"/>
          </w:tcPr>
          <w:p w:rsidR="00BF3F3D" w:rsidRPr="00845B5D" w:rsidRDefault="00BF3F3D" w:rsidP="00BF3F3D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BF3F3D" w:rsidRPr="00763E0E" w:rsidRDefault="00BF3F3D" w:rsidP="00BF3F3D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ind w:left="63" w:firstLine="0"/>
              <w:jc w:val="both"/>
              <w:rPr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BF3F3D" w:rsidRPr="00845B5D" w:rsidRDefault="00BF3F3D" w:rsidP="00BF3F3D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="008041DF" w:rsidRPr="008041DF">
              <w:rPr>
                <w:sz w:val="22"/>
                <w:szCs w:val="22"/>
              </w:rPr>
              <w:t>Психолого-педагогическое обеспечение образовательно-воспитательного процесса в высшей школе на современном этапе его реформирования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BF3F3D" w:rsidRDefault="00BF3F3D" w:rsidP="00BF3F3D">
            <w:pPr>
              <w:ind w:firstLine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BF3F3D" w:rsidRPr="00445577" w:rsidRDefault="00BF3F3D" w:rsidP="00BF3F3D">
            <w:pPr>
              <w:jc w:val="both"/>
            </w:pPr>
          </w:p>
        </w:tc>
      </w:tr>
    </w:tbl>
    <w:p w:rsidR="003C2841" w:rsidRDefault="003C2841" w:rsidP="003C2841">
      <w:pPr>
        <w:jc w:val="both"/>
        <w:rPr>
          <w:b/>
          <w:sz w:val="22"/>
        </w:rPr>
      </w:pPr>
    </w:p>
    <w:p w:rsidR="0005600A" w:rsidRDefault="003C2841" w:rsidP="007A4501">
      <w:pPr>
        <w:widowControl w:val="0"/>
        <w:pBdr>
          <w:top w:val="single" w:sz="4" w:space="1" w:color="auto"/>
        </w:pBdr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1" w:history="1">
        <w:r w:rsidRPr="00453B5B"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  <w:r w:rsidR="007A4501">
        <w:rPr>
          <w:sz w:val="18"/>
        </w:rPr>
        <w:t>.</w:t>
      </w:r>
    </w:p>
    <w:p w:rsidR="007A4501" w:rsidRPr="007A4501" w:rsidRDefault="007A4501" w:rsidP="007A4501">
      <w:pPr>
        <w:widowControl w:val="0"/>
        <w:pBdr>
          <w:top w:val="single" w:sz="4" w:space="1" w:color="auto"/>
        </w:pBdr>
        <w:rPr>
          <w:sz w:val="18"/>
          <w:szCs w:val="18"/>
        </w:rPr>
      </w:pPr>
    </w:p>
    <w:p w:rsidR="00272286" w:rsidRDefault="00272286" w:rsidP="00272286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05600A" w:rsidRDefault="00272286" w:rsidP="007A4501">
      <w:pPr>
        <w:spacing w:line="276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семинаре регламентируется Положением о проведении семинара </w:t>
      </w:r>
      <w:r w:rsidR="0005600A" w:rsidRPr="008041DF">
        <w:rPr>
          <w:sz w:val="22"/>
        </w:rPr>
        <w:t>«</w:t>
      </w:r>
      <w:r w:rsidR="00853F9A" w:rsidRPr="008041DF">
        <w:rPr>
          <w:sz w:val="22"/>
          <w:szCs w:val="22"/>
        </w:rPr>
        <w:t>Психолого-педагогическое обеспечение образовательно-воспитательного процесса в высшей школе на современном этапе его реформирования</w:t>
      </w:r>
      <w:r w:rsidR="0005600A" w:rsidRPr="008041DF">
        <w:rPr>
          <w:sz w:val="22"/>
          <w:szCs w:val="22"/>
        </w:rPr>
        <w:t>»</w:t>
      </w:r>
      <w:r>
        <w:rPr>
          <w:sz w:val="22"/>
        </w:rPr>
        <w:t xml:space="preserve">, проводимого </w:t>
      </w:r>
      <w:r w:rsidR="006B40A9">
        <w:rPr>
          <w:sz w:val="22"/>
        </w:rPr>
        <w:t>НОУ «Вектор науки»</w:t>
      </w:r>
      <w:r>
        <w:rPr>
          <w:sz w:val="22"/>
        </w:rPr>
        <w:t xml:space="preserve">. Данное положение размещено на сайте </w:t>
      </w:r>
      <w:r w:rsidR="006B40A9">
        <w:rPr>
          <w:sz w:val="22"/>
        </w:rPr>
        <w:t>НОУ «Вектор науки» в разделе «</w:t>
      </w:r>
      <w:r w:rsidR="00853F9A">
        <w:rPr>
          <w:sz w:val="22"/>
        </w:rPr>
        <w:t>Конкурсы, олимпиады</w:t>
      </w:r>
      <w:r>
        <w:rPr>
          <w:sz w:val="22"/>
        </w:rPr>
        <w:t xml:space="preserve">». </w:t>
      </w:r>
    </w:p>
    <w:p w:rsidR="007A4501" w:rsidRPr="007A4501" w:rsidRDefault="007A4501" w:rsidP="007A4501">
      <w:pPr>
        <w:spacing w:line="276" w:lineRule="auto"/>
        <w:jc w:val="both"/>
        <w:rPr>
          <w:b/>
          <w:sz w:val="22"/>
          <w:szCs w:val="22"/>
        </w:rPr>
      </w:pPr>
    </w:p>
    <w:p w:rsidR="006B40A9" w:rsidRPr="00E879C3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>
        <w:rPr>
          <w:b/>
          <w:sz w:val="22"/>
        </w:rPr>
        <w:t xml:space="preserve">  Финансовые условия участия в семинаре</w:t>
      </w:r>
    </w:p>
    <w:p w:rsidR="006B40A9" w:rsidRDefault="006B40A9" w:rsidP="006B40A9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6B40A9" w:rsidRPr="00AB7256" w:rsidRDefault="006B40A9" w:rsidP="006B40A9">
      <w:pPr>
        <w:ind w:firstLine="709"/>
        <w:jc w:val="both"/>
        <w:rPr>
          <w:b/>
          <w:spacing w:val="-4"/>
        </w:rPr>
      </w:pPr>
      <w:bookmarkStart w:id="0" w:name="_GoBack"/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8F6D01">
        <w:rPr>
          <w:spacing w:val="-4"/>
        </w:rPr>
        <w:t>7</w:t>
      </w:r>
      <w:r>
        <w:rPr>
          <w:spacing w:val="-4"/>
        </w:rPr>
        <w:t>00</w:t>
      </w:r>
      <w:r w:rsidRPr="00AB7256">
        <w:rPr>
          <w:spacing w:val="-4"/>
        </w:rPr>
        <w:t xml:space="preserve"> руб. - при подаче заявки </w:t>
      </w:r>
      <w:r>
        <w:rPr>
          <w:spacing w:val="-4"/>
        </w:rPr>
        <w:t xml:space="preserve">и оплаты участия в семинаре </w:t>
      </w:r>
      <w:r w:rsidRPr="00AB7256">
        <w:rPr>
          <w:spacing w:val="-4"/>
        </w:rPr>
        <w:t xml:space="preserve">с </w:t>
      </w:r>
      <w:r>
        <w:rPr>
          <w:spacing w:val="-4"/>
          <w:u w:val="single"/>
        </w:rPr>
        <w:t>01.</w:t>
      </w:r>
      <w:r w:rsidR="00EE4511">
        <w:rPr>
          <w:spacing w:val="-4"/>
          <w:u w:val="single"/>
        </w:rPr>
        <w:t>0</w:t>
      </w:r>
      <w:r w:rsidR="007A4501">
        <w:rPr>
          <w:spacing w:val="-4"/>
          <w:u w:val="single"/>
        </w:rPr>
        <w:t>4</w:t>
      </w:r>
      <w:r>
        <w:rPr>
          <w:spacing w:val="-4"/>
          <w:u w:val="single"/>
        </w:rPr>
        <w:t xml:space="preserve">. по </w:t>
      </w:r>
      <w:r w:rsidR="007A4501">
        <w:rPr>
          <w:spacing w:val="-4"/>
          <w:u w:val="single"/>
        </w:rPr>
        <w:t>09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</w:t>
      </w:r>
      <w:r w:rsidR="007A4501">
        <w:rPr>
          <w:spacing w:val="-4"/>
          <w:u w:val="single"/>
        </w:rPr>
        <w:t>4</w:t>
      </w:r>
      <w:r w:rsidRPr="00CC7D3D">
        <w:rPr>
          <w:spacing w:val="-4"/>
          <w:u w:val="single"/>
        </w:rPr>
        <w:t>.201</w:t>
      </w:r>
      <w:r w:rsidR="007A4501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EE4511">
        <w:rPr>
          <w:spacing w:val="-4"/>
        </w:rPr>
        <w:t>1</w:t>
      </w:r>
      <w:r w:rsidR="008F6D01">
        <w:rPr>
          <w:spacing w:val="-4"/>
        </w:rPr>
        <w:t>0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EE4511">
        <w:rPr>
          <w:spacing w:val="-4"/>
          <w:u w:val="single"/>
        </w:rPr>
        <w:t>1</w:t>
      </w:r>
      <w:r w:rsidR="007A4501">
        <w:rPr>
          <w:spacing w:val="-4"/>
          <w:u w:val="single"/>
        </w:rPr>
        <w:t>0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</w:t>
      </w:r>
      <w:r w:rsidR="007A4501">
        <w:rPr>
          <w:spacing w:val="-4"/>
          <w:u w:val="single"/>
        </w:rPr>
        <w:t>4</w:t>
      </w:r>
      <w:r>
        <w:rPr>
          <w:spacing w:val="-4"/>
          <w:u w:val="single"/>
        </w:rPr>
        <w:t xml:space="preserve">. по </w:t>
      </w:r>
      <w:r w:rsidR="007A4501">
        <w:rPr>
          <w:spacing w:val="-4"/>
          <w:u w:val="single"/>
        </w:rPr>
        <w:t>16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</w:t>
      </w:r>
      <w:r w:rsidR="007A4501">
        <w:rPr>
          <w:spacing w:val="-4"/>
          <w:u w:val="single"/>
        </w:rPr>
        <w:t>4</w:t>
      </w:r>
      <w:r w:rsidR="00EE4511">
        <w:rPr>
          <w:spacing w:val="-4"/>
          <w:u w:val="single"/>
        </w:rPr>
        <w:t>.</w:t>
      </w:r>
      <w:r w:rsidRPr="00CC7D3D">
        <w:rPr>
          <w:spacing w:val="-4"/>
          <w:u w:val="single"/>
        </w:rPr>
        <w:t>201</w:t>
      </w:r>
      <w:r w:rsidR="007A4501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8F6D01">
        <w:rPr>
          <w:spacing w:val="-4"/>
        </w:rPr>
        <w:t>2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7A4501">
        <w:rPr>
          <w:spacing w:val="-4"/>
          <w:u w:val="single"/>
        </w:rPr>
        <w:t>17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</w:t>
      </w:r>
      <w:r w:rsidR="007A4501">
        <w:rPr>
          <w:spacing w:val="-4"/>
          <w:u w:val="single"/>
        </w:rPr>
        <w:t>4</w:t>
      </w:r>
      <w:r>
        <w:rPr>
          <w:spacing w:val="-4"/>
          <w:u w:val="single"/>
        </w:rPr>
        <w:t xml:space="preserve">. по </w:t>
      </w:r>
      <w:r w:rsidR="007A4501">
        <w:rPr>
          <w:spacing w:val="-4"/>
          <w:u w:val="single"/>
        </w:rPr>
        <w:t>24</w:t>
      </w:r>
      <w:r>
        <w:rPr>
          <w:spacing w:val="-4"/>
          <w:u w:val="single"/>
        </w:rPr>
        <w:t>.</w:t>
      </w:r>
      <w:r w:rsidR="007A4501">
        <w:rPr>
          <w:spacing w:val="-4"/>
          <w:u w:val="single"/>
        </w:rPr>
        <w:t>04</w:t>
      </w:r>
      <w:r w:rsidRPr="00CC7D3D">
        <w:rPr>
          <w:spacing w:val="-4"/>
          <w:u w:val="single"/>
        </w:rPr>
        <w:t>.201</w:t>
      </w:r>
      <w:r w:rsidR="007A4501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bookmarkEnd w:id="0"/>
    <w:p w:rsidR="006B40A9" w:rsidRDefault="006B40A9" w:rsidP="007A4501">
      <w:pPr>
        <w:ind w:firstLine="708"/>
        <w:jc w:val="both"/>
        <w:rPr>
          <w:b/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7A4501" w:rsidRPr="007A4501" w:rsidRDefault="007A4501" w:rsidP="007A4501">
      <w:pPr>
        <w:ind w:firstLine="708"/>
        <w:jc w:val="both"/>
        <w:rPr>
          <w:spacing w:val="-2"/>
        </w:rPr>
      </w:pPr>
    </w:p>
    <w:p w:rsidR="006B40A9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7A4501">
            <w:pPr>
              <w:jc w:val="both"/>
            </w:pPr>
            <w:r>
              <w:rPr>
                <w:rFonts w:eastAsia="Lucida Sans Unicode"/>
                <w:kern w:val="1"/>
              </w:rPr>
              <w:t>01.</w:t>
            </w:r>
            <w:r w:rsidR="00EE4511">
              <w:rPr>
                <w:rFonts w:eastAsia="Lucida Sans Unicode"/>
                <w:kern w:val="1"/>
              </w:rPr>
              <w:t>0</w:t>
            </w:r>
            <w:r w:rsidR="007A4501">
              <w:rPr>
                <w:rFonts w:eastAsia="Lucida Sans Unicode"/>
                <w:kern w:val="1"/>
              </w:rPr>
              <w:t>4</w:t>
            </w:r>
            <w:r w:rsidR="00EE4511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201</w:t>
            </w:r>
            <w:r w:rsidR="007A4501">
              <w:rPr>
                <w:rFonts w:eastAsia="Lucida Sans Unicode"/>
                <w:kern w:val="1"/>
              </w:rPr>
              <w:t>6</w:t>
            </w:r>
            <w:r>
              <w:rPr>
                <w:rFonts w:eastAsia="Lucida Sans Unicode"/>
                <w:kern w:val="1"/>
              </w:rPr>
              <w:t xml:space="preserve"> – </w:t>
            </w:r>
            <w:r w:rsidR="007A4501">
              <w:rPr>
                <w:rFonts w:eastAsia="Lucida Sans Unicode"/>
                <w:kern w:val="1"/>
              </w:rPr>
              <w:t>25</w:t>
            </w:r>
            <w:r>
              <w:rPr>
                <w:rFonts w:eastAsia="Lucida Sans Unicode"/>
                <w:kern w:val="1"/>
              </w:rPr>
              <w:t>.</w:t>
            </w:r>
            <w:r w:rsidR="007A4501">
              <w:rPr>
                <w:rFonts w:eastAsia="Lucida Sans Unicode"/>
                <w:kern w:val="1"/>
              </w:rPr>
              <w:t>04</w:t>
            </w:r>
            <w:r>
              <w:rPr>
                <w:rFonts w:eastAsia="Lucida Sans Unicode"/>
                <w:kern w:val="1"/>
              </w:rPr>
              <w:t>.201</w:t>
            </w:r>
            <w:r w:rsidR="007A4501">
              <w:rPr>
                <w:rFonts w:eastAsia="Lucida Sans Unicode"/>
                <w:kern w:val="1"/>
              </w:rPr>
              <w:t>6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511348" w:rsidRDefault="006B40A9" w:rsidP="007A4501">
            <w:pPr>
              <w:jc w:val="both"/>
            </w:pPr>
            <w:r>
              <w:t>с</w:t>
            </w:r>
            <w:r w:rsidRPr="00511348">
              <w:t xml:space="preserve"> </w:t>
            </w:r>
            <w:r w:rsidR="007A4501">
              <w:t>12</w:t>
            </w:r>
            <w:r>
              <w:t>.</w:t>
            </w:r>
            <w:r w:rsidR="007A4501">
              <w:t>05</w:t>
            </w:r>
            <w:r>
              <w:t>.201</w:t>
            </w:r>
            <w:r w:rsidR="007A4501">
              <w:t>6</w:t>
            </w:r>
            <w:r>
              <w:t xml:space="preserve"> года</w:t>
            </w:r>
          </w:p>
        </w:tc>
      </w:tr>
      <w:tr w:rsidR="006B40A9" w:rsidRPr="00445577" w:rsidTr="00DB4D9C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сроки</w:t>
            </w:r>
            <w:r w:rsidRPr="00E879C3">
              <w:rPr>
                <w:sz w:val="22"/>
                <w:szCs w:val="22"/>
              </w:rPr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8A1B8E" w:rsidRDefault="006B40A9" w:rsidP="00DB4D9C">
            <w:pPr>
              <w:jc w:val="both"/>
            </w:pPr>
            <w:r w:rsidRPr="008A1B8E">
              <w:rPr>
                <w:sz w:val="22"/>
                <w:szCs w:val="22"/>
              </w:rPr>
              <w:t xml:space="preserve">В течение 3-х дней после получения подтверждения Оргкомитета </w:t>
            </w:r>
            <w:r>
              <w:rPr>
                <w:sz w:val="22"/>
                <w:szCs w:val="22"/>
              </w:rPr>
              <w:t>семинара</w:t>
            </w:r>
          </w:p>
        </w:tc>
      </w:tr>
      <w:tr w:rsidR="006B40A9" w:rsidRPr="00445577" w:rsidTr="00DB4D9C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- извещение о принятии </w:t>
            </w:r>
            <w:r>
              <w:rPr>
                <w:sz w:val="22"/>
                <w:szCs w:val="22"/>
              </w:rPr>
              <w:t>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по принятии </w:t>
            </w:r>
            <w:r>
              <w:rPr>
                <w:sz w:val="22"/>
                <w:szCs w:val="22"/>
              </w:rPr>
              <w:t>заявки</w:t>
            </w:r>
          </w:p>
        </w:tc>
      </w:tr>
    </w:tbl>
    <w:p w:rsidR="006B40A9" w:rsidRDefault="003C2841" w:rsidP="006B40A9">
      <w:pPr>
        <w:jc w:val="both"/>
      </w:pPr>
      <w:r>
        <w:rPr>
          <w:b/>
        </w:rPr>
        <w:t xml:space="preserve">  </w:t>
      </w:r>
      <w:r w:rsidR="006B40A9">
        <w:rPr>
          <w:b/>
        </w:rPr>
        <w:t xml:space="preserve">- </w:t>
      </w:r>
      <w:r w:rsidR="006B40A9" w:rsidRPr="006008D8">
        <w:rPr>
          <w:sz w:val="22"/>
          <w:szCs w:val="22"/>
        </w:rPr>
        <w:t xml:space="preserve">подведение </w:t>
      </w:r>
      <w:r w:rsidR="006B40A9" w:rsidRPr="00777A39">
        <w:t>итогов</w:t>
      </w:r>
      <w:r w:rsidR="006B40A9" w:rsidRPr="00777A39">
        <w:rPr>
          <w:b/>
        </w:rPr>
        <w:t xml:space="preserve">                         </w:t>
      </w:r>
      <w:r w:rsidR="007A4501">
        <w:rPr>
          <w:b/>
        </w:rPr>
        <w:t xml:space="preserve">                              </w:t>
      </w:r>
      <w:r w:rsidR="007A4501">
        <w:rPr>
          <w:rFonts w:eastAsia="Lucida Sans Unicode"/>
          <w:kern w:val="1"/>
        </w:rPr>
        <w:t>1</w:t>
      </w:r>
      <w:r w:rsidR="00853F9A">
        <w:rPr>
          <w:rFonts w:eastAsia="Lucida Sans Unicode"/>
          <w:kern w:val="1"/>
        </w:rPr>
        <w:t>3</w:t>
      </w:r>
      <w:r w:rsidR="00EE4511" w:rsidRPr="00777A39">
        <w:rPr>
          <w:rFonts w:eastAsia="Lucida Sans Unicode"/>
          <w:kern w:val="1"/>
        </w:rPr>
        <w:t>.</w:t>
      </w:r>
      <w:r w:rsidR="007A4501">
        <w:rPr>
          <w:rFonts w:eastAsia="Lucida Sans Unicode"/>
          <w:kern w:val="1"/>
        </w:rPr>
        <w:t>06</w:t>
      </w:r>
      <w:r w:rsidR="00EE4511" w:rsidRPr="00777A39">
        <w:rPr>
          <w:rFonts w:eastAsia="Lucida Sans Unicode"/>
          <w:kern w:val="1"/>
        </w:rPr>
        <w:t>.</w:t>
      </w:r>
      <w:r w:rsidR="006B40A9" w:rsidRPr="00777A39">
        <w:t>201</w:t>
      </w:r>
      <w:r w:rsidR="007A4501">
        <w:t>6</w:t>
      </w:r>
      <w:r w:rsidR="006B40A9" w:rsidRPr="00777A39">
        <w:t xml:space="preserve"> г.</w:t>
      </w:r>
    </w:p>
    <w:p w:rsidR="007A4501" w:rsidRPr="007A4501" w:rsidRDefault="007A4501" w:rsidP="006B40A9">
      <w:pPr>
        <w:jc w:val="both"/>
        <w:rPr>
          <w:b/>
        </w:rPr>
      </w:pPr>
    </w:p>
    <w:p w:rsidR="006B40A9" w:rsidRPr="00445577" w:rsidRDefault="006B40A9" w:rsidP="006B40A9">
      <w:pPr>
        <w:jc w:val="both"/>
        <w:rPr>
          <w:b/>
        </w:rPr>
      </w:pPr>
      <w:r w:rsidRPr="00445577">
        <w:rPr>
          <w:b/>
          <w:lang w:val="en-US"/>
        </w:rPr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6B40A9" w:rsidRPr="00EB004D" w:rsidRDefault="006B40A9" w:rsidP="006B40A9">
      <w:pPr>
        <w:jc w:val="both"/>
        <w:rPr>
          <w:u w:val="single"/>
        </w:rPr>
      </w:pPr>
      <w:r w:rsidRPr="00EB004D">
        <w:rPr>
          <w:u w:val="single"/>
        </w:rPr>
        <w:t>ООО «Н</w:t>
      </w:r>
      <w:r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6B40A9" w:rsidRPr="00505688" w:rsidRDefault="006B40A9" w:rsidP="006B40A9">
      <w:pPr>
        <w:jc w:val="both"/>
      </w:pPr>
      <w:r>
        <w:t>Телефон для справок: научно-методическое управление 8-8634-61-53-92 (начал</w:t>
      </w:r>
      <w:r w:rsidR="00EE4511">
        <w:t>ьник Доброва Инна Алексеевна); административное управление - д</w:t>
      </w:r>
      <w:r>
        <w:t xml:space="preserve">иректор: </w:t>
      </w:r>
      <w:r w:rsidRPr="00505688">
        <w:t>Бобырев Аркадий Викторович</w:t>
      </w:r>
      <w:r>
        <w:t xml:space="preserve"> (моб.) 89185001217. </w:t>
      </w:r>
    </w:p>
    <w:p w:rsidR="001C5E5D" w:rsidRPr="007A4501" w:rsidRDefault="006B40A9" w:rsidP="007A4501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</w:t>
      </w:r>
      <w:r w:rsidR="00777A39">
        <w:rPr>
          <w:b/>
        </w:rPr>
        <w:t>7</w:t>
      </w:r>
      <w:r w:rsidR="007A4501">
        <w:rPr>
          <w:b/>
        </w:rPr>
        <w:t>-2</w:t>
      </w:r>
      <w:r w:rsidRPr="00B2688A">
        <w:rPr>
          <w:b/>
        </w:rPr>
        <w:t>».</w:t>
      </w:r>
    </w:p>
    <w:sectPr w:rsidR="001C5E5D" w:rsidRPr="007A4501" w:rsidSect="004E1FB4"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42" w:rsidRDefault="001F6A42" w:rsidP="00272286">
      <w:r>
        <w:separator/>
      </w:r>
    </w:p>
  </w:endnote>
  <w:endnote w:type="continuationSeparator" w:id="0">
    <w:p w:rsidR="001F6A42" w:rsidRDefault="001F6A42" w:rsidP="002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42" w:rsidRDefault="001F6A42" w:rsidP="00272286">
      <w:r>
        <w:separator/>
      </w:r>
    </w:p>
  </w:footnote>
  <w:footnote w:type="continuationSeparator" w:id="0">
    <w:p w:rsidR="001F6A42" w:rsidRDefault="001F6A42" w:rsidP="002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286"/>
    <w:rsid w:val="0005600A"/>
    <w:rsid w:val="00062B03"/>
    <w:rsid w:val="001C5E5D"/>
    <w:rsid w:val="001F1A33"/>
    <w:rsid w:val="001F6A42"/>
    <w:rsid w:val="00261B04"/>
    <w:rsid w:val="00272286"/>
    <w:rsid w:val="002B7C4A"/>
    <w:rsid w:val="002E1513"/>
    <w:rsid w:val="00333360"/>
    <w:rsid w:val="00396DEB"/>
    <w:rsid w:val="003C2841"/>
    <w:rsid w:val="004E7B31"/>
    <w:rsid w:val="00505688"/>
    <w:rsid w:val="0057561C"/>
    <w:rsid w:val="00594900"/>
    <w:rsid w:val="005F5D29"/>
    <w:rsid w:val="00620A21"/>
    <w:rsid w:val="00697C1D"/>
    <w:rsid w:val="006B3398"/>
    <w:rsid w:val="006B40A9"/>
    <w:rsid w:val="006C06D0"/>
    <w:rsid w:val="00777A39"/>
    <w:rsid w:val="007A4501"/>
    <w:rsid w:val="007E401F"/>
    <w:rsid w:val="008041DF"/>
    <w:rsid w:val="00853F9A"/>
    <w:rsid w:val="0088325B"/>
    <w:rsid w:val="008B2B0E"/>
    <w:rsid w:val="008F6D01"/>
    <w:rsid w:val="00986DAA"/>
    <w:rsid w:val="00B70308"/>
    <w:rsid w:val="00BD68B7"/>
    <w:rsid w:val="00BF3F3D"/>
    <w:rsid w:val="00BF4325"/>
    <w:rsid w:val="00C17803"/>
    <w:rsid w:val="00C74FA0"/>
    <w:rsid w:val="00CF17DA"/>
    <w:rsid w:val="00E92F3E"/>
    <w:rsid w:val="00EE4511"/>
    <w:rsid w:val="00F4669B"/>
    <w:rsid w:val="00F56B80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AA701-4344-4B1A-A60A-DE6B70D8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2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2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272286"/>
    <w:rPr>
      <w:color w:val="0000FF"/>
      <w:u w:val="single"/>
    </w:rPr>
  </w:style>
  <w:style w:type="paragraph" w:customStyle="1" w:styleId="a4">
    <w:name w:val="Содержимое таблицы"/>
    <w:basedOn w:val="a"/>
    <w:rsid w:val="00272286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272286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27228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7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27228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2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cn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agc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F235-14B4-4246-B203-BE9D6394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16</cp:revision>
  <cp:lastPrinted>2016-03-30T08:38:00Z</cp:lastPrinted>
  <dcterms:created xsi:type="dcterms:W3CDTF">2013-09-06T19:00:00Z</dcterms:created>
  <dcterms:modified xsi:type="dcterms:W3CDTF">2016-03-30T08:38:00Z</dcterms:modified>
</cp:coreProperties>
</file>