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Pr="0008515A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32"/>
          <w:szCs w:val="32"/>
        </w:rPr>
      </w:pPr>
      <w:r w:rsidRPr="0008515A">
        <w:rPr>
          <w:rFonts w:ascii="Times New Roman" w:hAnsi="Times New Roman"/>
          <w:sz w:val="32"/>
          <w:szCs w:val="32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823571" w:rsidRDefault="00391965" w:rsidP="00391965">
      <w:pPr>
        <w:jc w:val="center"/>
        <w:rPr>
          <w:rFonts w:ascii="Times New Roman" w:hAnsi="Times New Roman" w:cs="Times New Roman"/>
          <w:sz w:val="48"/>
          <w:szCs w:val="48"/>
        </w:rPr>
      </w:pPr>
      <w:r w:rsidRPr="00823571">
        <w:rPr>
          <w:rFonts w:ascii="Times New Roman" w:hAnsi="Times New Roman" w:cs="Times New Roman"/>
          <w:sz w:val="48"/>
          <w:szCs w:val="48"/>
        </w:rPr>
        <w:t xml:space="preserve">Учебный план </w:t>
      </w:r>
      <w:r w:rsidR="000D4904" w:rsidRPr="00823571">
        <w:rPr>
          <w:rFonts w:ascii="Times New Roman" w:hAnsi="Times New Roman" w:cs="Times New Roman"/>
          <w:sz w:val="48"/>
          <w:szCs w:val="48"/>
        </w:rPr>
        <w:t>семинара</w:t>
      </w:r>
    </w:p>
    <w:p w:rsidR="0008515A" w:rsidRDefault="00391965" w:rsidP="00F9013A">
      <w:pPr>
        <w:jc w:val="center"/>
      </w:pPr>
      <w:r w:rsidRPr="00823571">
        <w:rPr>
          <w:rFonts w:ascii="Times New Roman" w:hAnsi="Times New Roman" w:cs="Times New Roman"/>
          <w:b/>
          <w:sz w:val="36"/>
          <w:szCs w:val="36"/>
        </w:rPr>
        <w:t>«</w:t>
      </w:r>
      <w:r w:rsidR="00217612" w:rsidRPr="0021761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Методы профилактики и разрешени</w:t>
      </w:r>
      <w:r w:rsidR="0015442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я</w:t>
      </w:r>
      <w:r w:rsidR="00217612" w:rsidRPr="0021761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конфликтных ситуаций в образовательной среде</w:t>
      </w:r>
      <w:r w:rsidRPr="00823571">
        <w:rPr>
          <w:rFonts w:ascii="Times New Roman" w:hAnsi="Times New Roman" w:cs="Times New Roman"/>
          <w:b/>
          <w:sz w:val="36"/>
          <w:szCs w:val="36"/>
        </w:rPr>
        <w:t>»</w:t>
      </w: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217612" w:rsidRDefault="00217612" w:rsidP="00085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C5" w:rsidRDefault="002A44C5" w:rsidP="00217612">
      <w:pPr>
        <w:widowControl w:val="0"/>
        <w:spacing w:after="120" w:line="240" w:lineRule="auto"/>
        <w:ind w:left="283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12" w:rsidRDefault="00217612" w:rsidP="00C33647">
      <w:pPr>
        <w:widowControl w:val="0"/>
        <w:spacing w:after="0" w:line="240" w:lineRule="auto"/>
        <w:ind w:left="283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33647" w:rsidRPr="0015442A" w:rsidRDefault="00C33647" w:rsidP="00C33647">
      <w:pPr>
        <w:widowControl w:val="0"/>
        <w:spacing w:after="0" w:line="240" w:lineRule="auto"/>
        <w:ind w:left="283"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современного российского образования предъявляет в настоящее время серьёзные и обоснованные требования к качеству образования и его результатам. Важнейший социальный образовательный заказ заявлен в Концепции модернизации образования, а также в других документах, определяющих стратегию современного российского образования (Закон РФ «Об образовании», Национальная доктрина образования, региональные нормативно-правовые акты об образовании). Социально-педагогическая деятельность в образовательно-воспитательном пространстве образовательного учреждения сопряжена с деятельностью с различными субъектами образовательного пространства. Современные тенденции общества, изменения в социальном, экономическом и образовательном пространстве России отражают те глобальные перемены, которые касаются, прежде всего, социально-экономического развития семьи и личности. Зачастую эти изменения носят негативный характер. Отсутствие стабильности и уверенности в завтрашнем дне порождают развитие агрессивных тенденций и способствуют активному использованию деструктивных форм общения и поведения личности в целом.  Семинар «Методы профилактики и разрешение конфликтных ситуаций в образовательной среде» предназначен для освоения участниками основных понятий, методов и технологий, получения систематизированных обзорных представлений об особенностях разрешения конфликтов в социально педагогической деятельности специалистов и специфике оказания психолого-педагогической помощи субъектам образовательного пространства. 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семинара</w:t>
      </w: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«Методы профилактики и разрешение конфликтных ситуаций в образовательной среде» являются: 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формированию целостного научного представления о конфликтах, как особых процессах, их основных закономерностях, видах, структуре и способах разрешения; 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освоению умений анализировать конфликты, самостоятельно пополнять свои знания, ориентироваться в методах изучения и управления конфликтами</w:t>
      </w:r>
      <w:r w:rsidRPr="00217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курса семинара слушатели</w:t>
      </w:r>
      <w:r w:rsidRPr="0021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повысят уровень психолого-педагогических знаний в области конфликтологии, включающих в себя способность: 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программы и тренинги разрешения конфликтных ситуаций;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методы и технологии предотвращения и разрешения конфликтов в социально-педагогической деятельности.</w:t>
      </w:r>
    </w:p>
    <w:p w:rsidR="00217612" w:rsidRPr="00217612" w:rsidRDefault="00217612" w:rsidP="00C33647">
      <w:pPr>
        <w:tabs>
          <w:tab w:val="num" w:pos="964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узнают</w:t>
      </w:r>
      <w:r w:rsidRPr="002176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теории конфликта, историю становления конфликтологии, методологические основ науки;  основные классификации конфликта, схемы анализа и методы диагностики конфликта; многообразие приемов и способов профилактики и урегулирования различных типов конфликтов и смогут применять специфические и неспецифические методы изучения конфликта;  использовать приемы и способы профилактики и урегулирования различных </w:t>
      </w:r>
      <w:r w:rsidRPr="00217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типов конфликтов на практике; выстраивать тактику ведения переговоров в конфликтной ситуации</w:t>
      </w:r>
      <w:r w:rsidR="00C3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612" w:rsidRPr="00217612" w:rsidRDefault="00217612" w:rsidP="00C33647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12" w:rsidRPr="0015442A" w:rsidRDefault="00B21D37" w:rsidP="00C33647">
      <w:pPr>
        <w:widowControl w:val="0"/>
        <w:spacing w:after="0" w:line="240" w:lineRule="auto"/>
        <w:ind w:firstLine="6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17612" w:rsidRPr="00154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аправления семинара</w:t>
      </w:r>
    </w:p>
    <w:p w:rsidR="00217612" w:rsidRPr="00C33647" w:rsidRDefault="00217612" w:rsidP="00985168">
      <w:pPr>
        <w:pStyle w:val="a3"/>
        <w:widowControl w:val="0"/>
        <w:numPr>
          <w:ilvl w:val="0"/>
          <w:numId w:val="35"/>
        </w:numPr>
        <w:ind w:left="284" w:hanging="284"/>
        <w:jc w:val="both"/>
        <w:rPr>
          <w:sz w:val="28"/>
          <w:szCs w:val="28"/>
          <w:lang w:eastAsia="ru-RU"/>
        </w:rPr>
      </w:pPr>
      <w:bookmarkStart w:id="0" w:name="_GoBack"/>
      <w:r w:rsidRPr="00C33647">
        <w:rPr>
          <w:sz w:val="28"/>
          <w:szCs w:val="28"/>
          <w:lang w:eastAsia="ru-RU"/>
        </w:rPr>
        <w:t>Технологии эффективного о</w:t>
      </w:r>
      <w:r w:rsidR="00C33647" w:rsidRPr="00C33647">
        <w:rPr>
          <w:sz w:val="28"/>
          <w:szCs w:val="28"/>
          <w:lang w:eastAsia="ru-RU"/>
        </w:rPr>
        <w:t>бщения и управления конфликтами.</w:t>
      </w:r>
    </w:p>
    <w:p w:rsidR="00217612" w:rsidRPr="00C33647" w:rsidRDefault="00217612" w:rsidP="00985168">
      <w:pPr>
        <w:pStyle w:val="a3"/>
        <w:widowControl w:val="0"/>
        <w:numPr>
          <w:ilvl w:val="0"/>
          <w:numId w:val="35"/>
        </w:numPr>
        <w:ind w:left="284" w:hanging="284"/>
        <w:jc w:val="both"/>
        <w:rPr>
          <w:sz w:val="28"/>
          <w:szCs w:val="28"/>
          <w:lang w:eastAsia="ru-RU"/>
        </w:rPr>
      </w:pPr>
      <w:r w:rsidRPr="00C33647">
        <w:rPr>
          <w:sz w:val="28"/>
          <w:szCs w:val="28"/>
          <w:lang w:eastAsia="ru-RU"/>
        </w:rPr>
        <w:t>Методы профилактики, предупреждения и прогнозирования конфликтов в социал</w:t>
      </w:r>
      <w:r w:rsidR="00C33647" w:rsidRPr="00C33647">
        <w:rPr>
          <w:sz w:val="28"/>
          <w:szCs w:val="28"/>
          <w:lang w:eastAsia="ru-RU"/>
        </w:rPr>
        <w:t>ьно-педагогической деятельности.</w:t>
      </w:r>
    </w:p>
    <w:p w:rsidR="00217612" w:rsidRPr="00C33647" w:rsidRDefault="00217612" w:rsidP="00985168">
      <w:pPr>
        <w:pStyle w:val="a3"/>
        <w:widowControl w:val="0"/>
        <w:numPr>
          <w:ilvl w:val="0"/>
          <w:numId w:val="35"/>
        </w:numPr>
        <w:ind w:left="284" w:hanging="284"/>
        <w:jc w:val="both"/>
        <w:rPr>
          <w:sz w:val="28"/>
          <w:szCs w:val="28"/>
          <w:lang w:eastAsia="ru-RU"/>
        </w:rPr>
      </w:pPr>
      <w:r w:rsidRPr="00C33647">
        <w:rPr>
          <w:sz w:val="28"/>
          <w:szCs w:val="28"/>
          <w:lang w:eastAsia="ru-RU"/>
        </w:rPr>
        <w:t xml:space="preserve">Специфика урегулирования конфликтов в </w:t>
      </w:r>
      <w:r w:rsidR="00C33647" w:rsidRPr="00C33647">
        <w:rPr>
          <w:sz w:val="28"/>
          <w:szCs w:val="28"/>
          <w:lang w:eastAsia="ru-RU"/>
        </w:rPr>
        <w:t>подростковой и молодежной среде.</w:t>
      </w:r>
    </w:p>
    <w:p w:rsidR="00217612" w:rsidRPr="00C33647" w:rsidRDefault="00217612" w:rsidP="00985168">
      <w:pPr>
        <w:pStyle w:val="a3"/>
        <w:widowControl w:val="0"/>
        <w:numPr>
          <w:ilvl w:val="0"/>
          <w:numId w:val="35"/>
        </w:numPr>
        <w:ind w:left="284" w:hanging="284"/>
        <w:jc w:val="both"/>
        <w:rPr>
          <w:sz w:val="28"/>
          <w:szCs w:val="28"/>
          <w:lang w:eastAsia="ru-RU"/>
        </w:rPr>
      </w:pPr>
      <w:r w:rsidRPr="00C33647">
        <w:rPr>
          <w:sz w:val="28"/>
          <w:szCs w:val="28"/>
          <w:lang w:eastAsia="ru-RU"/>
        </w:rPr>
        <w:t>Практика разрешения кон</w:t>
      </w:r>
      <w:r w:rsidR="00C33647" w:rsidRPr="00C33647">
        <w:rPr>
          <w:sz w:val="28"/>
          <w:szCs w:val="28"/>
          <w:lang w:eastAsia="ru-RU"/>
        </w:rPr>
        <w:t>фликтов в образовательной среде.</w:t>
      </w:r>
    </w:p>
    <w:p w:rsidR="00217612" w:rsidRPr="00C33647" w:rsidRDefault="00217612" w:rsidP="00985168">
      <w:pPr>
        <w:pStyle w:val="a3"/>
        <w:widowControl w:val="0"/>
        <w:numPr>
          <w:ilvl w:val="0"/>
          <w:numId w:val="35"/>
        </w:numPr>
        <w:ind w:left="284" w:hanging="284"/>
        <w:jc w:val="both"/>
        <w:rPr>
          <w:sz w:val="28"/>
          <w:szCs w:val="28"/>
          <w:lang w:eastAsia="ru-RU"/>
        </w:rPr>
      </w:pPr>
      <w:r w:rsidRPr="00C33647">
        <w:rPr>
          <w:sz w:val="28"/>
          <w:szCs w:val="28"/>
          <w:lang w:eastAsia="ru-RU"/>
        </w:rPr>
        <w:t>Межличностные конфликты в семье и способы их разрешения.</w:t>
      </w:r>
    </w:p>
    <w:bookmarkEnd w:id="0"/>
    <w:p w:rsidR="008C5393" w:rsidRPr="003057B3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635E6C" w:rsidRDefault="00635E6C" w:rsidP="00635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635E6C" w:rsidRPr="00635E6C" w:rsidRDefault="00635E6C" w:rsidP="00635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635E6C" w:rsidTr="00AA0BC5">
        <w:tc>
          <w:tcPr>
            <w:tcW w:w="1526" w:type="dxa"/>
          </w:tcPr>
          <w:p w:rsidR="00635E6C" w:rsidRDefault="00635E6C" w:rsidP="00635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635E6C" w:rsidRDefault="00635E6C" w:rsidP="00635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635E6C" w:rsidRDefault="00635E6C" w:rsidP="00AA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6B1">
              <w:rPr>
                <w:rFonts w:ascii="Times New Roman" w:hAnsi="Times New Roman" w:cs="Times New Roman"/>
                <w:sz w:val="28"/>
                <w:szCs w:val="28"/>
              </w:rPr>
              <w:t>Развитие конфликтологии в историческом генезисе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635E6C" w:rsidRDefault="00635E6C" w:rsidP="00AA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sz w:val="28"/>
                <w:szCs w:val="28"/>
              </w:rPr>
              <w:t>Конфликтология как наука и искусство решения конфликтов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635E6C" w:rsidRDefault="00635E6C" w:rsidP="00AA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sz w:val="28"/>
                <w:szCs w:val="28"/>
              </w:rPr>
              <w:t>Технологии решения конфликтов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635E6C" w:rsidRDefault="00635E6C" w:rsidP="00AA0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педагогической конфликтологии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635E6C" w:rsidRPr="00AD7B50" w:rsidRDefault="00635E6C" w:rsidP="00AA0B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bCs/>
                <w:sz w:val="28"/>
                <w:szCs w:val="28"/>
              </w:rPr>
              <w:t>Конфликты в подростковой среде, их содержание, типы и способы протекания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635E6C" w:rsidRPr="00AD7B50" w:rsidRDefault="00635E6C" w:rsidP="00AA0B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Специфика урегулирования конфликтов в подростковой среде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635E6C" w:rsidRPr="00AD7B50" w:rsidRDefault="00635E6C" w:rsidP="00AA0B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и практические методики для работы социального педагога (педагога-психолога) с подростками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635E6C" w:rsidRPr="00AD7B50" w:rsidRDefault="00635E6C" w:rsidP="00AA0B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B50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конфликты и способы их разрешения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635E6C" w:rsidTr="00AA0BC5">
        <w:tc>
          <w:tcPr>
            <w:tcW w:w="1526" w:type="dxa"/>
          </w:tcPr>
          <w:p w:rsidR="00635E6C" w:rsidRP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635E6C" w:rsidRPr="00AD7B50" w:rsidRDefault="00635E6C" w:rsidP="00AA0B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635E6C" w:rsidRDefault="00635E6C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3647" w:rsidTr="00AA0BC5">
        <w:tc>
          <w:tcPr>
            <w:tcW w:w="1526" w:type="dxa"/>
          </w:tcPr>
          <w:p w:rsidR="00C33647" w:rsidRPr="00635E6C" w:rsidRDefault="00C33647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33647" w:rsidRDefault="00C33647" w:rsidP="00C336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C33647" w:rsidRDefault="00C33647" w:rsidP="00635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D7B50" w:rsidRPr="00AD7B50" w:rsidRDefault="00D35F05" w:rsidP="00D345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3647" w:rsidRPr="00AD7B50" w:rsidRDefault="00C336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3647" w:rsidRPr="00AD7B50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11" w:rsidRDefault="001E2811" w:rsidP="00B41C40">
      <w:pPr>
        <w:spacing w:after="0" w:line="240" w:lineRule="auto"/>
      </w:pPr>
      <w:r>
        <w:separator/>
      </w:r>
    </w:p>
  </w:endnote>
  <w:endnote w:type="continuationSeparator" w:id="0">
    <w:p w:rsidR="001E2811" w:rsidRDefault="001E2811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</w:sdtPr>
    <w:sdtEndPr/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985168">
          <w:rPr>
            <w:noProof/>
          </w:rPr>
          <w:t>3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11" w:rsidRDefault="001E2811" w:rsidP="00B41C40">
      <w:pPr>
        <w:spacing w:after="0" w:line="240" w:lineRule="auto"/>
      </w:pPr>
      <w:r>
        <w:separator/>
      </w:r>
    </w:p>
  </w:footnote>
  <w:footnote w:type="continuationSeparator" w:id="0">
    <w:p w:rsidR="001E2811" w:rsidRDefault="001E2811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145"/>
    <w:multiLevelType w:val="hybridMultilevel"/>
    <w:tmpl w:val="3CB8A74C"/>
    <w:lvl w:ilvl="0" w:tplc="79DEAA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BC68C5"/>
    <w:multiLevelType w:val="hybridMultilevel"/>
    <w:tmpl w:val="273E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23"/>
  </w:num>
  <w:num w:numId="5">
    <w:abstractNumId w:val="11"/>
  </w:num>
  <w:num w:numId="6">
    <w:abstractNumId w:val="19"/>
  </w:num>
  <w:num w:numId="7">
    <w:abstractNumId w:val="21"/>
  </w:num>
  <w:num w:numId="8">
    <w:abstractNumId w:val="0"/>
  </w:num>
  <w:num w:numId="9">
    <w:abstractNumId w:val="32"/>
  </w:num>
  <w:num w:numId="10">
    <w:abstractNumId w:val="7"/>
  </w:num>
  <w:num w:numId="11">
    <w:abstractNumId w:val="2"/>
  </w:num>
  <w:num w:numId="12">
    <w:abstractNumId w:val="1"/>
  </w:num>
  <w:num w:numId="13">
    <w:abstractNumId w:val="30"/>
  </w:num>
  <w:num w:numId="14">
    <w:abstractNumId w:val="10"/>
  </w:num>
  <w:num w:numId="15">
    <w:abstractNumId w:val="13"/>
  </w:num>
  <w:num w:numId="16">
    <w:abstractNumId w:val="26"/>
  </w:num>
  <w:num w:numId="17">
    <w:abstractNumId w:val="8"/>
  </w:num>
  <w:num w:numId="18">
    <w:abstractNumId w:val="14"/>
  </w:num>
  <w:num w:numId="19">
    <w:abstractNumId w:val="22"/>
  </w:num>
  <w:num w:numId="20">
    <w:abstractNumId w:val="12"/>
  </w:num>
  <w:num w:numId="21">
    <w:abstractNumId w:val="31"/>
  </w:num>
  <w:num w:numId="22">
    <w:abstractNumId w:val="20"/>
  </w:num>
  <w:num w:numId="23">
    <w:abstractNumId w:val="17"/>
  </w:num>
  <w:num w:numId="24">
    <w:abstractNumId w:val="25"/>
  </w:num>
  <w:num w:numId="25">
    <w:abstractNumId w:val="29"/>
  </w:num>
  <w:num w:numId="26">
    <w:abstractNumId w:val="18"/>
  </w:num>
  <w:num w:numId="27">
    <w:abstractNumId w:val="9"/>
  </w:num>
  <w:num w:numId="28">
    <w:abstractNumId w:val="6"/>
  </w:num>
  <w:num w:numId="29">
    <w:abstractNumId w:val="28"/>
  </w:num>
  <w:num w:numId="30">
    <w:abstractNumId w:val="16"/>
  </w:num>
  <w:num w:numId="31">
    <w:abstractNumId w:val="24"/>
  </w:num>
  <w:num w:numId="32">
    <w:abstractNumId w:val="4"/>
  </w:num>
  <w:num w:numId="33">
    <w:abstractNumId w:val="5"/>
  </w:num>
  <w:num w:numId="34">
    <w:abstractNumId w:val="3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BDF"/>
    <w:rsid w:val="00015B1F"/>
    <w:rsid w:val="00035D44"/>
    <w:rsid w:val="00046C28"/>
    <w:rsid w:val="0006683C"/>
    <w:rsid w:val="00073EE5"/>
    <w:rsid w:val="0007699F"/>
    <w:rsid w:val="0008155C"/>
    <w:rsid w:val="00084132"/>
    <w:rsid w:val="0008515A"/>
    <w:rsid w:val="00091293"/>
    <w:rsid w:val="000B4B47"/>
    <w:rsid w:val="000D4904"/>
    <w:rsid w:val="000D7F46"/>
    <w:rsid w:val="00116D95"/>
    <w:rsid w:val="001212D2"/>
    <w:rsid w:val="00131CB2"/>
    <w:rsid w:val="0015442A"/>
    <w:rsid w:val="00173B35"/>
    <w:rsid w:val="00176319"/>
    <w:rsid w:val="00187022"/>
    <w:rsid w:val="001A5F7A"/>
    <w:rsid w:val="001B7DFF"/>
    <w:rsid w:val="001E2811"/>
    <w:rsid w:val="001F26E3"/>
    <w:rsid w:val="00214717"/>
    <w:rsid w:val="002161DD"/>
    <w:rsid w:val="00217612"/>
    <w:rsid w:val="00224BA1"/>
    <w:rsid w:val="00290E33"/>
    <w:rsid w:val="002A3D02"/>
    <w:rsid w:val="002A44C5"/>
    <w:rsid w:val="002C2E4A"/>
    <w:rsid w:val="002F3B63"/>
    <w:rsid w:val="003340BD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A2649"/>
    <w:rsid w:val="004B0918"/>
    <w:rsid w:val="004B5F85"/>
    <w:rsid w:val="004F0B62"/>
    <w:rsid w:val="005309B1"/>
    <w:rsid w:val="005426A2"/>
    <w:rsid w:val="00582217"/>
    <w:rsid w:val="005A6713"/>
    <w:rsid w:val="005B2A02"/>
    <w:rsid w:val="005B5F6A"/>
    <w:rsid w:val="005D79F2"/>
    <w:rsid w:val="005F2422"/>
    <w:rsid w:val="0060158E"/>
    <w:rsid w:val="00611F77"/>
    <w:rsid w:val="00620125"/>
    <w:rsid w:val="00635E6C"/>
    <w:rsid w:val="0064095B"/>
    <w:rsid w:val="00643402"/>
    <w:rsid w:val="0066377C"/>
    <w:rsid w:val="00673DB3"/>
    <w:rsid w:val="006D20A1"/>
    <w:rsid w:val="006E03F9"/>
    <w:rsid w:val="006E7FCD"/>
    <w:rsid w:val="007254B8"/>
    <w:rsid w:val="00743B0D"/>
    <w:rsid w:val="007468EB"/>
    <w:rsid w:val="00751C80"/>
    <w:rsid w:val="007633F3"/>
    <w:rsid w:val="00774AB2"/>
    <w:rsid w:val="00776A4C"/>
    <w:rsid w:val="0078527E"/>
    <w:rsid w:val="0080509F"/>
    <w:rsid w:val="00805416"/>
    <w:rsid w:val="00821AA5"/>
    <w:rsid w:val="00823571"/>
    <w:rsid w:val="0088109B"/>
    <w:rsid w:val="008B411D"/>
    <w:rsid w:val="008C5393"/>
    <w:rsid w:val="008E3540"/>
    <w:rsid w:val="008E6F49"/>
    <w:rsid w:val="008E79F3"/>
    <w:rsid w:val="00904C74"/>
    <w:rsid w:val="00975BB9"/>
    <w:rsid w:val="00985168"/>
    <w:rsid w:val="009D5BD3"/>
    <w:rsid w:val="009E19BC"/>
    <w:rsid w:val="00A0782D"/>
    <w:rsid w:val="00A10527"/>
    <w:rsid w:val="00A21558"/>
    <w:rsid w:val="00A4772A"/>
    <w:rsid w:val="00A67A3C"/>
    <w:rsid w:val="00A83E9A"/>
    <w:rsid w:val="00AA1E13"/>
    <w:rsid w:val="00AC1F16"/>
    <w:rsid w:val="00AC4CA0"/>
    <w:rsid w:val="00AD3ECF"/>
    <w:rsid w:val="00AD5D7C"/>
    <w:rsid w:val="00AD6155"/>
    <w:rsid w:val="00AD6E84"/>
    <w:rsid w:val="00AD7B50"/>
    <w:rsid w:val="00B07BEE"/>
    <w:rsid w:val="00B21D37"/>
    <w:rsid w:val="00B41C40"/>
    <w:rsid w:val="00B61AE2"/>
    <w:rsid w:val="00B85FA2"/>
    <w:rsid w:val="00BD0A56"/>
    <w:rsid w:val="00C0409E"/>
    <w:rsid w:val="00C33647"/>
    <w:rsid w:val="00C3671F"/>
    <w:rsid w:val="00C966BA"/>
    <w:rsid w:val="00CF7F96"/>
    <w:rsid w:val="00D167EE"/>
    <w:rsid w:val="00D22EC5"/>
    <w:rsid w:val="00D345B4"/>
    <w:rsid w:val="00D35F05"/>
    <w:rsid w:val="00DB19E6"/>
    <w:rsid w:val="00DD4776"/>
    <w:rsid w:val="00DD6DFB"/>
    <w:rsid w:val="00DE48C5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9013A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1337-205D-470B-AEF4-A1881C6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8515A"/>
  </w:style>
  <w:style w:type="character" w:customStyle="1" w:styleId="22">
    <w:name w:val="Заголовок №2 (2)"/>
    <w:basedOn w:val="a0"/>
    <w:uiPriority w:val="99"/>
    <w:rsid w:val="00B21D37"/>
    <w:rPr>
      <w:rFonts w:ascii="MS Reference Sans Serif" w:hAnsi="MS Reference Sans Serif" w:cs="MS Reference Sans Serif"/>
      <w:b/>
      <w:bCs/>
      <w:spacing w:val="-1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E365-0B9A-48EC-975C-1201931E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Аркадий Бобырев</cp:lastModifiedBy>
  <cp:revision>16</cp:revision>
  <cp:lastPrinted>2016-11-21T14:26:00Z</cp:lastPrinted>
  <dcterms:created xsi:type="dcterms:W3CDTF">2016-11-21T10:59:00Z</dcterms:created>
  <dcterms:modified xsi:type="dcterms:W3CDTF">2016-11-22T12:35:00Z</dcterms:modified>
</cp:coreProperties>
</file>