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41" w:rsidRDefault="00614D41" w:rsidP="00412F7B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Образовательные цели семинара</w:t>
      </w:r>
    </w:p>
    <w:p w:rsidR="00412F7B" w:rsidRDefault="00412F7B" w:rsidP="00412F7B">
      <w:pPr>
        <w:pStyle w:val="a3"/>
        <w:spacing w:line="240" w:lineRule="auto"/>
        <w:rPr>
          <w:rFonts w:ascii="Times New Roman" w:hAnsi="Times New Roman"/>
          <w:b/>
          <w:szCs w:val="28"/>
        </w:rPr>
      </w:pPr>
    </w:p>
    <w:p w:rsidR="00614D41" w:rsidRPr="0051704F" w:rsidRDefault="00614D41" w:rsidP="00412F7B">
      <w:pPr>
        <w:pStyle w:val="a3"/>
        <w:spacing w:line="240" w:lineRule="auto"/>
        <w:rPr>
          <w:rFonts w:ascii="Times New Roman" w:hAnsi="Times New Roman"/>
          <w:b/>
          <w:szCs w:val="28"/>
        </w:rPr>
      </w:pPr>
      <w:r w:rsidRPr="0051704F">
        <w:rPr>
          <w:rFonts w:ascii="Times New Roman" w:hAnsi="Times New Roman"/>
          <w:b/>
          <w:szCs w:val="28"/>
        </w:rPr>
        <w:t>Пояснительная записка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>Российское общество предъявляет в настоящее время серьёзные и обосн</w:t>
      </w:r>
      <w:r w:rsidRPr="0051704F">
        <w:rPr>
          <w:rFonts w:ascii="Times New Roman" w:hAnsi="Times New Roman"/>
          <w:color w:val="000000"/>
          <w:sz w:val="28"/>
          <w:szCs w:val="28"/>
        </w:rPr>
        <w:t>о</w:t>
      </w:r>
      <w:r w:rsidRPr="0051704F">
        <w:rPr>
          <w:rFonts w:ascii="Times New Roman" w:hAnsi="Times New Roman"/>
          <w:color w:val="000000"/>
          <w:sz w:val="28"/>
          <w:szCs w:val="28"/>
        </w:rPr>
        <w:t>ванные требования к образованию и его результатам. Важнейший социальный образовательный заказ заявлен в Концепции модернизации образования, а та</w:t>
      </w:r>
      <w:r w:rsidRPr="0051704F">
        <w:rPr>
          <w:rFonts w:ascii="Times New Roman" w:hAnsi="Times New Roman"/>
          <w:color w:val="000000"/>
          <w:sz w:val="28"/>
          <w:szCs w:val="28"/>
        </w:rPr>
        <w:t>к</w:t>
      </w:r>
      <w:r w:rsidRPr="0051704F">
        <w:rPr>
          <w:rFonts w:ascii="Times New Roman" w:hAnsi="Times New Roman"/>
          <w:color w:val="000000"/>
          <w:sz w:val="28"/>
          <w:szCs w:val="28"/>
        </w:rPr>
        <w:t>же в других документах, определяющих стратегию современного российского образования (Закон РФ «Об образовании», Национальная доктрина образов</w:t>
      </w:r>
      <w:r w:rsidRPr="0051704F">
        <w:rPr>
          <w:rFonts w:ascii="Times New Roman" w:hAnsi="Times New Roman"/>
          <w:color w:val="000000"/>
          <w:sz w:val="28"/>
          <w:szCs w:val="28"/>
        </w:rPr>
        <w:t>а</w:t>
      </w:r>
      <w:r w:rsidRPr="0051704F">
        <w:rPr>
          <w:rFonts w:ascii="Times New Roman" w:hAnsi="Times New Roman"/>
          <w:color w:val="000000"/>
          <w:sz w:val="28"/>
          <w:szCs w:val="28"/>
        </w:rPr>
        <w:t>ния, региональные нормативно-правовые акты об образовании). Обновлённое содержание общего образования отражает Государственный стандарт общего образования, результатом практической реализации которого является мин</w:t>
      </w:r>
      <w:r w:rsidRPr="0051704F">
        <w:rPr>
          <w:rFonts w:ascii="Times New Roman" w:hAnsi="Times New Roman"/>
          <w:color w:val="000000"/>
          <w:sz w:val="28"/>
          <w:szCs w:val="28"/>
        </w:rPr>
        <w:t>и</w:t>
      </w:r>
      <w:r w:rsidRPr="0051704F">
        <w:rPr>
          <w:rFonts w:ascii="Times New Roman" w:hAnsi="Times New Roman"/>
          <w:color w:val="000000"/>
          <w:sz w:val="28"/>
          <w:szCs w:val="28"/>
        </w:rPr>
        <w:t>мум содержания по каждой образовательной области. Особое внимание обр</w:t>
      </w:r>
      <w:r w:rsidRPr="0051704F">
        <w:rPr>
          <w:rFonts w:ascii="Times New Roman" w:hAnsi="Times New Roman"/>
          <w:color w:val="000000"/>
          <w:sz w:val="28"/>
          <w:szCs w:val="28"/>
        </w:rPr>
        <w:t>а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щается на формирование у учащихся образовательных компетентностей, что требует от педагога любой специализации и категории особой психолого-педагогической подготовки, обеспечивающей эффективное сопровождение процесса становления ключевых, </w:t>
      </w:r>
      <w:proofErr w:type="spellStart"/>
      <w:r w:rsidRPr="0051704F">
        <w:rPr>
          <w:rFonts w:ascii="Times New Roman" w:hAnsi="Times New Roman"/>
          <w:color w:val="000000"/>
          <w:sz w:val="28"/>
          <w:szCs w:val="28"/>
        </w:rPr>
        <w:t>общепредметных</w:t>
      </w:r>
      <w:proofErr w:type="spellEnd"/>
      <w:r w:rsidRPr="0051704F">
        <w:rPr>
          <w:rFonts w:ascii="Times New Roman" w:hAnsi="Times New Roman"/>
          <w:color w:val="000000"/>
          <w:sz w:val="28"/>
          <w:szCs w:val="28"/>
        </w:rPr>
        <w:t xml:space="preserve"> и предметных образов</w:t>
      </w:r>
      <w:r w:rsidRPr="0051704F">
        <w:rPr>
          <w:rFonts w:ascii="Times New Roman" w:hAnsi="Times New Roman"/>
          <w:color w:val="000000"/>
          <w:sz w:val="28"/>
          <w:szCs w:val="28"/>
        </w:rPr>
        <w:t>а</w:t>
      </w:r>
      <w:r w:rsidRPr="0051704F">
        <w:rPr>
          <w:rFonts w:ascii="Times New Roman" w:hAnsi="Times New Roman"/>
          <w:color w:val="000000"/>
          <w:sz w:val="28"/>
          <w:szCs w:val="28"/>
        </w:rPr>
        <w:t>тельных компетентностей в рамках целостного педагогического процесса и д</w:t>
      </w:r>
      <w:r w:rsidRPr="0051704F">
        <w:rPr>
          <w:rFonts w:ascii="Times New Roman" w:hAnsi="Times New Roman"/>
          <w:color w:val="000000"/>
          <w:sz w:val="28"/>
          <w:szCs w:val="28"/>
        </w:rPr>
        <w:t>о</w:t>
      </w:r>
      <w:r w:rsidRPr="0051704F">
        <w:rPr>
          <w:rFonts w:ascii="Times New Roman" w:hAnsi="Times New Roman"/>
          <w:color w:val="000000"/>
          <w:sz w:val="28"/>
          <w:szCs w:val="28"/>
        </w:rPr>
        <w:t>полнительного образования детей и юношества.</w:t>
      </w:r>
    </w:p>
    <w:p w:rsidR="00614D41" w:rsidRPr="00412F7B" w:rsidRDefault="00614D41" w:rsidP="00412F7B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семинара</w:t>
      </w:r>
      <w:r w:rsidRPr="0051704F">
        <w:rPr>
          <w:rFonts w:ascii="Times New Roman" w:hAnsi="Times New Roman"/>
          <w:b/>
          <w:sz w:val="28"/>
          <w:szCs w:val="28"/>
        </w:rPr>
        <w:t xml:space="preserve">: </w:t>
      </w:r>
    </w:p>
    <w:p w:rsidR="00614D41" w:rsidRPr="0051704F" w:rsidRDefault="00614D41" w:rsidP="00412F7B">
      <w:pPr>
        <w:pStyle w:val="3"/>
        <w:spacing w:before="0" w:after="0" w:line="240" w:lineRule="auto"/>
        <w:ind w:right="-1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Главная </w:t>
      </w:r>
      <w:r w:rsidRPr="0051704F">
        <w:rPr>
          <w:rFonts w:ascii="Times New Roman" w:hAnsi="Times New Roman"/>
          <w:bCs w:val="0"/>
          <w:color w:val="000000"/>
          <w:sz w:val="28"/>
          <w:szCs w:val="28"/>
        </w:rPr>
        <w:t>цель</w:t>
      </w:r>
      <w:r>
        <w:rPr>
          <w:rFonts w:ascii="Times New Roman" w:hAnsi="Times New Roman"/>
          <w:bCs w:val="0"/>
          <w:color w:val="000000"/>
          <w:sz w:val="28"/>
          <w:szCs w:val="28"/>
        </w:rPr>
        <w:t xml:space="preserve"> семинара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 xml:space="preserve">: </w:t>
      </w:r>
      <w:r w:rsidRPr="0051704F">
        <w:rPr>
          <w:rFonts w:ascii="Times New Roman" w:hAnsi="Times New Roman"/>
          <w:b w:val="0"/>
          <w:sz w:val="28"/>
          <w:szCs w:val="28"/>
        </w:rPr>
        <w:t>повышение научно-методического уровня и п</w:t>
      </w:r>
      <w:r w:rsidRPr="0051704F">
        <w:rPr>
          <w:rFonts w:ascii="Times New Roman" w:hAnsi="Times New Roman"/>
          <w:b w:val="0"/>
          <w:sz w:val="28"/>
          <w:szCs w:val="28"/>
        </w:rPr>
        <w:t>е</w:t>
      </w:r>
      <w:r w:rsidRPr="0051704F">
        <w:rPr>
          <w:rFonts w:ascii="Times New Roman" w:hAnsi="Times New Roman"/>
          <w:b w:val="0"/>
          <w:sz w:val="28"/>
          <w:szCs w:val="28"/>
        </w:rPr>
        <w:t xml:space="preserve">дагогического мастерства педагогов общего и дополнительного образования и вооружение 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>знаниями о сущности и специфике профессиональной педагогич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>ской деятельности в контексте обновляющегося образования, а также необх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>димыми умениями, обеспечивающими личностные мотивационные и организ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>ционные механизмы личностного и профессионально-педагогического сам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>развития педагога.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704F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семинара</w:t>
      </w:r>
      <w:r w:rsidRPr="0051704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1. включение </w:t>
      </w:r>
      <w:r>
        <w:rPr>
          <w:rFonts w:ascii="Times New Roman" w:hAnsi="Times New Roman"/>
          <w:color w:val="000000"/>
          <w:sz w:val="28"/>
          <w:szCs w:val="28"/>
        </w:rPr>
        <w:t>участников семинара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 в ситуацию осмысления целей, задач и содержания собственной педагогической деятельности в контексте обновления современного отечественного образования;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51704F">
        <w:rPr>
          <w:rFonts w:ascii="Times New Roman" w:hAnsi="Times New Roman"/>
          <w:color w:val="000000"/>
          <w:sz w:val="28"/>
          <w:szCs w:val="28"/>
        </w:rPr>
        <w:t>проблематизация</w:t>
      </w:r>
      <w:proofErr w:type="spellEnd"/>
      <w:r w:rsidRPr="0051704F">
        <w:rPr>
          <w:rFonts w:ascii="Times New Roman" w:hAnsi="Times New Roman"/>
          <w:color w:val="000000"/>
          <w:sz w:val="28"/>
          <w:szCs w:val="28"/>
        </w:rPr>
        <w:t xml:space="preserve"> знаний обучающихся в области основных проблем воспитания, образования и обучения на современном этапе;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3. создание условий для формирования у </w:t>
      </w:r>
      <w:r>
        <w:rPr>
          <w:rFonts w:ascii="Times New Roman" w:hAnsi="Times New Roman"/>
          <w:color w:val="000000"/>
          <w:sz w:val="28"/>
          <w:szCs w:val="28"/>
        </w:rPr>
        <w:t>участников семинара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 мотивации на освоение компетентностей, необходимых для эффективного проектирования содержательного и процессуального аспектов образовательной деятельности;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4. актуализация творческого потенциала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участников </w:t>
      </w:r>
      <w:r w:rsidRPr="0051704F">
        <w:rPr>
          <w:rFonts w:ascii="Times New Roman" w:hAnsi="Times New Roman"/>
          <w:color w:val="000000"/>
          <w:sz w:val="28"/>
          <w:szCs w:val="28"/>
        </w:rPr>
        <w:t>с целью оптимиз</w:t>
      </w:r>
      <w:r w:rsidRPr="0051704F">
        <w:rPr>
          <w:rFonts w:ascii="Times New Roman" w:hAnsi="Times New Roman"/>
          <w:color w:val="000000"/>
          <w:sz w:val="28"/>
          <w:szCs w:val="28"/>
        </w:rPr>
        <w:t>а</w:t>
      </w:r>
      <w:r w:rsidRPr="0051704F">
        <w:rPr>
          <w:rFonts w:ascii="Times New Roman" w:hAnsi="Times New Roman"/>
          <w:color w:val="000000"/>
          <w:sz w:val="28"/>
          <w:szCs w:val="28"/>
        </w:rPr>
        <w:t>ции образовательной деятельности современных образовательных учреждений в контексте модернизации российского образования;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5. ознакомление педагогов дополнительного </w:t>
      </w:r>
      <w:r w:rsidR="00573750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51704F">
        <w:rPr>
          <w:rFonts w:ascii="Times New Roman" w:hAnsi="Times New Roman"/>
          <w:color w:val="000000"/>
          <w:sz w:val="28"/>
          <w:szCs w:val="28"/>
        </w:rPr>
        <w:t>с нормативно-правовым обеспечением стратегии и тактики развития современного росси</w:t>
      </w:r>
      <w:r w:rsidRPr="0051704F">
        <w:rPr>
          <w:rFonts w:ascii="Times New Roman" w:hAnsi="Times New Roman"/>
          <w:color w:val="000000"/>
          <w:sz w:val="28"/>
          <w:szCs w:val="28"/>
        </w:rPr>
        <w:t>й</w:t>
      </w:r>
      <w:r w:rsidRPr="0051704F">
        <w:rPr>
          <w:rFonts w:ascii="Times New Roman" w:hAnsi="Times New Roman"/>
          <w:color w:val="000000"/>
          <w:sz w:val="28"/>
          <w:szCs w:val="28"/>
        </w:rPr>
        <w:t>ского образования, с федеральными и региональными механизмами модерниз</w:t>
      </w:r>
      <w:r w:rsidRPr="0051704F">
        <w:rPr>
          <w:rFonts w:ascii="Times New Roman" w:hAnsi="Times New Roman"/>
          <w:color w:val="000000"/>
          <w:sz w:val="28"/>
          <w:szCs w:val="28"/>
        </w:rPr>
        <w:t>а</w:t>
      </w:r>
      <w:r w:rsidRPr="0051704F">
        <w:rPr>
          <w:rFonts w:ascii="Times New Roman" w:hAnsi="Times New Roman"/>
          <w:color w:val="000000"/>
          <w:sz w:val="28"/>
          <w:szCs w:val="28"/>
        </w:rPr>
        <w:t>ции образ</w:t>
      </w:r>
      <w:r w:rsidRPr="0051704F">
        <w:rPr>
          <w:rFonts w:ascii="Times New Roman" w:hAnsi="Times New Roman"/>
          <w:color w:val="000000"/>
          <w:sz w:val="28"/>
          <w:szCs w:val="28"/>
        </w:rPr>
        <w:t>о</w:t>
      </w:r>
      <w:r w:rsidRPr="0051704F">
        <w:rPr>
          <w:rFonts w:ascii="Times New Roman" w:hAnsi="Times New Roman"/>
          <w:color w:val="000000"/>
          <w:sz w:val="28"/>
          <w:szCs w:val="28"/>
        </w:rPr>
        <w:t>вания;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>6. обеспечение условий для практического моделирования индивидуал</w:t>
      </w:r>
      <w:r w:rsidRPr="0051704F">
        <w:rPr>
          <w:rFonts w:ascii="Times New Roman" w:hAnsi="Times New Roman"/>
          <w:color w:val="000000"/>
          <w:sz w:val="28"/>
          <w:szCs w:val="28"/>
        </w:rPr>
        <w:t>ь</w:t>
      </w:r>
      <w:r w:rsidRPr="0051704F">
        <w:rPr>
          <w:rFonts w:ascii="Times New Roman" w:hAnsi="Times New Roman"/>
          <w:color w:val="000000"/>
          <w:sz w:val="28"/>
          <w:szCs w:val="28"/>
        </w:rPr>
        <w:t>ного маршрута дальнейшего профессионально-педагогического саморазвития.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14D41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Предполагаемые результаты семинара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1704F">
        <w:rPr>
          <w:rFonts w:ascii="Times New Roman" w:hAnsi="Times New Roman"/>
          <w:color w:val="000000"/>
          <w:sz w:val="28"/>
          <w:szCs w:val="28"/>
        </w:rPr>
        <w:t>В результате освоения соде</w:t>
      </w:r>
      <w:r w:rsidRPr="0051704F">
        <w:rPr>
          <w:rFonts w:ascii="Times New Roman" w:hAnsi="Times New Roman"/>
          <w:color w:val="000000"/>
          <w:sz w:val="28"/>
          <w:szCs w:val="28"/>
        </w:rPr>
        <w:t>р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жания курса </w:t>
      </w:r>
      <w:r>
        <w:rPr>
          <w:rFonts w:ascii="Times New Roman" w:hAnsi="Times New Roman"/>
          <w:color w:val="000000"/>
          <w:sz w:val="28"/>
          <w:szCs w:val="28"/>
        </w:rPr>
        <w:t>участники семинара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 должны: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>- получить представления о сущности основных тенденций современного образования;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>- сформировать собственное отношение к проблемам воспитания образ</w:t>
      </w:r>
      <w:r w:rsidRPr="0051704F">
        <w:rPr>
          <w:rFonts w:ascii="Times New Roman" w:hAnsi="Times New Roman"/>
          <w:color w:val="000000"/>
          <w:sz w:val="28"/>
          <w:szCs w:val="28"/>
        </w:rPr>
        <w:t>о</w:t>
      </w:r>
      <w:r w:rsidRPr="0051704F">
        <w:rPr>
          <w:rFonts w:ascii="Times New Roman" w:hAnsi="Times New Roman"/>
          <w:color w:val="000000"/>
          <w:sz w:val="28"/>
          <w:szCs w:val="28"/>
        </w:rPr>
        <w:t>вания и обучения на современном этапе;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51704F">
        <w:rPr>
          <w:rFonts w:ascii="Times New Roman" w:hAnsi="Times New Roman"/>
          <w:color w:val="000000"/>
          <w:sz w:val="28"/>
          <w:szCs w:val="28"/>
        </w:rPr>
        <w:t>интериоризировать</w:t>
      </w:r>
      <w:proofErr w:type="spellEnd"/>
      <w:r w:rsidRPr="0051704F">
        <w:rPr>
          <w:rFonts w:ascii="Times New Roman" w:hAnsi="Times New Roman"/>
          <w:color w:val="000000"/>
          <w:sz w:val="28"/>
          <w:szCs w:val="28"/>
        </w:rPr>
        <w:t xml:space="preserve"> систему представлений о принципах, закономерн</w:t>
      </w:r>
      <w:r w:rsidRPr="0051704F">
        <w:rPr>
          <w:rFonts w:ascii="Times New Roman" w:hAnsi="Times New Roman"/>
          <w:color w:val="000000"/>
          <w:sz w:val="28"/>
          <w:szCs w:val="28"/>
        </w:rPr>
        <w:t>о</w:t>
      </w:r>
      <w:r w:rsidRPr="0051704F">
        <w:rPr>
          <w:rFonts w:ascii="Times New Roman" w:hAnsi="Times New Roman"/>
          <w:color w:val="000000"/>
          <w:sz w:val="28"/>
          <w:szCs w:val="28"/>
        </w:rPr>
        <w:t>стях, методах, приемах и средствах образовательной деятельности в рамках о</w:t>
      </w:r>
      <w:r w:rsidRPr="0051704F">
        <w:rPr>
          <w:rFonts w:ascii="Times New Roman" w:hAnsi="Times New Roman"/>
          <w:color w:val="000000"/>
          <w:sz w:val="28"/>
          <w:szCs w:val="28"/>
        </w:rPr>
        <w:t>б</w:t>
      </w:r>
      <w:r w:rsidRPr="0051704F">
        <w:rPr>
          <w:rFonts w:ascii="Times New Roman" w:hAnsi="Times New Roman"/>
          <w:color w:val="000000"/>
          <w:sz w:val="28"/>
          <w:szCs w:val="28"/>
        </w:rPr>
        <w:t>новляющегося образования;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>- осмыслить и определить собственную роль в процессе обновления ро</w:t>
      </w:r>
      <w:r w:rsidRPr="0051704F">
        <w:rPr>
          <w:rFonts w:ascii="Times New Roman" w:hAnsi="Times New Roman"/>
          <w:color w:val="000000"/>
          <w:sz w:val="28"/>
          <w:szCs w:val="28"/>
        </w:rPr>
        <w:t>с</w:t>
      </w:r>
      <w:r w:rsidRPr="0051704F">
        <w:rPr>
          <w:rFonts w:ascii="Times New Roman" w:hAnsi="Times New Roman"/>
          <w:color w:val="000000"/>
          <w:sz w:val="28"/>
          <w:szCs w:val="28"/>
        </w:rPr>
        <w:t>сийского образования;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>- приобрести базовые умения моделирования и конструирования собс</w:t>
      </w:r>
      <w:r w:rsidRPr="0051704F">
        <w:rPr>
          <w:rFonts w:ascii="Times New Roman" w:hAnsi="Times New Roman"/>
          <w:color w:val="000000"/>
          <w:sz w:val="28"/>
          <w:szCs w:val="28"/>
        </w:rPr>
        <w:t>т</w:t>
      </w:r>
      <w:r w:rsidRPr="0051704F">
        <w:rPr>
          <w:rFonts w:ascii="Times New Roman" w:hAnsi="Times New Roman"/>
          <w:color w:val="000000"/>
          <w:sz w:val="28"/>
          <w:szCs w:val="28"/>
        </w:rPr>
        <w:t>венной педагогической деятельности в соответствии с основными требовани</w:t>
      </w:r>
      <w:r w:rsidRPr="0051704F">
        <w:rPr>
          <w:rFonts w:ascii="Times New Roman" w:hAnsi="Times New Roman"/>
          <w:color w:val="000000"/>
          <w:sz w:val="28"/>
          <w:szCs w:val="28"/>
        </w:rPr>
        <w:t>я</w:t>
      </w:r>
      <w:r w:rsidRPr="0051704F">
        <w:rPr>
          <w:rFonts w:ascii="Times New Roman" w:hAnsi="Times New Roman"/>
          <w:color w:val="000000"/>
          <w:sz w:val="28"/>
          <w:szCs w:val="28"/>
        </w:rPr>
        <w:t>ми обновляющейся системы общего образования.</w:t>
      </w:r>
    </w:p>
    <w:p w:rsidR="00C8451F" w:rsidRDefault="00C8451F"/>
    <w:sectPr w:rsidR="00C8451F" w:rsidSect="00412F7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88" w:rsidRDefault="007C7688" w:rsidP="00614D41">
      <w:pPr>
        <w:spacing w:after="0" w:line="240" w:lineRule="auto"/>
      </w:pPr>
      <w:r>
        <w:separator/>
      </w:r>
    </w:p>
  </w:endnote>
  <w:endnote w:type="continuationSeparator" w:id="0">
    <w:p w:rsidR="007C7688" w:rsidRDefault="007C7688" w:rsidP="0061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844"/>
      <w:docPartObj>
        <w:docPartGallery w:val="Page Numbers (Bottom of Page)"/>
        <w:docPartUnique/>
      </w:docPartObj>
    </w:sdtPr>
    <w:sdtContent>
      <w:p w:rsidR="00614D41" w:rsidRDefault="007B1E57">
        <w:pPr>
          <w:pStyle w:val="a7"/>
          <w:jc w:val="right"/>
        </w:pPr>
        <w:fldSimple w:instr=" PAGE   \* MERGEFORMAT ">
          <w:r w:rsidR="00573750">
            <w:rPr>
              <w:noProof/>
            </w:rPr>
            <w:t>2</w:t>
          </w:r>
        </w:fldSimple>
      </w:p>
    </w:sdtContent>
  </w:sdt>
  <w:p w:rsidR="00614D41" w:rsidRDefault="00614D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88" w:rsidRDefault="007C7688" w:rsidP="00614D41">
      <w:pPr>
        <w:spacing w:after="0" w:line="240" w:lineRule="auto"/>
      </w:pPr>
      <w:r>
        <w:separator/>
      </w:r>
    </w:p>
  </w:footnote>
  <w:footnote w:type="continuationSeparator" w:id="0">
    <w:p w:rsidR="007C7688" w:rsidRDefault="007C7688" w:rsidP="00614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0A4"/>
    <w:multiLevelType w:val="hybridMultilevel"/>
    <w:tmpl w:val="A7C23BD2"/>
    <w:lvl w:ilvl="0" w:tplc="FB86E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605D6E">
      <w:numFmt w:val="none"/>
      <w:lvlText w:val=""/>
      <w:lvlJc w:val="left"/>
      <w:pPr>
        <w:tabs>
          <w:tab w:val="num" w:pos="360"/>
        </w:tabs>
      </w:pPr>
    </w:lvl>
    <w:lvl w:ilvl="2" w:tplc="A38843F2">
      <w:numFmt w:val="none"/>
      <w:lvlText w:val=""/>
      <w:lvlJc w:val="left"/>
      <w:pPr>
        <w:tabs>
          <w:tab w:val="num" w:pos="360"/>
        </w:tabs>
      </w:pPr>
    </w:lvl>
    <w:lvl w:ilvl="3" w:tplc="2C54E714">
      <w:numFmt w:val="none"/>
      <w:lvlText w:val=""/>
      <w:lvlJc w:val="left"/>
      <w:pPr>
        <w:tabs>
          <w:tab w:val="num" w:pos="360"/>
        </w:tabs>
      </w:pPr>
    </w:lvl>
    <w:lvl w:ilvl="4" w:tplc="763C4D62">
      <w:numFmt w:val="none"/>
      <w:lvlText w:val=""/>
      <w:lvlJc w:val="left"/>
      <w:pPr>
        <w:tabs>
          <w:tab w:val="num" w:pos="360"/>
        </w:tabs>
      </w:pPr>
    </w:lvl>
    <w:lvl w:ilvl="5" w:tplc="3D76215E">
      <w:numFmt w:val="none"/>
      <w:lvlText w:val=""/>
      <w:lvlJc w:val="left"/>
      <w:pPr>
        <w:tabs>
          <w:tab w:val="num" w:pos="360"/>
        </w:tabs>
      </w:pPr>
    </w:lvl>
    <w:lvl w:ilvl="6" w:tplc="7F462356">
      <w:numFmt w:val="none"/>
      <w:lvlText w:val=""/>
      <w:lvlJc w:val="left"/>
      <w:pPr>
        <w:tabs>
          <w:tab w:val="num" w:pos="360"/>
        </w:tabs>
      </w:pPr>
    </w:lvl>
    <w:lvl w:ilvl="7" w:tplc="F6E2E430">
      <w:numFmt w:val="none"/>
      <w:lvlText w:val=""/>
      <w:lvlJc w:val="left"/>
      <w:pPr>
        <w:tabs>
          <w:tab w:val="num" w:pos="360"/>
        </w:tabs>
      </w:pPr>
    </w:lvl>
    <w:lvl w:ilvl="8" w:tplc="A23E96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D41"/>
    <w:rsid w:val="00032FF5"/>
    <w:rsid w:val="00412F7B"/>
    <w:rsid w:val="00573750"/>
    <w:rsid w:val="00614D41"/>
    <w:rsid w:val="007B1E57"/>
    <w:rsid w:val="007C0DB7"/>
    <w:rsid w:val="007C7688"/>
    <w:rsid w:val="00B51776"/>
    <w:rsid w:val="00C8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4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614D4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4D4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aliases w:val="текст,Основной текст 1,Основной текст 1 Знак Знак Знак"/>
    <w:basedOn w:val="a"/>
    <w:link w:val="a4"/>
    <w:rsid w:val="00614D41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3"/>
    <w:rsid w:val="00614D41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4D4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1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4D4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2854</Characters>
  <Application>Microsoft Office Word</Application>
  <DocSecurity>0</DocSecurity>
  <Lines>23</Lines>
  <Paragraphs>6</Paragraphs>
  <ScaleCrop>false</ScaleCrop>
  <Company>*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Бобырев Аркадий Викторович</cp:lastModifiedBy>
  <cp:revision>3</cp:revision>
  <dcterms:created xsi:type="dcterms:W3CDTF">2013-03-18T09:12:00Z</dcterms:created>
  <dcterms:modified xsi:type="dcterms:W3CDTF">2013-03-18T16:50:00Z</dcterms:modified>
</cp:coreProperties>
</file>